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66" w:rsidRPr="00EB7D8E" w:rsidRDefault="00140A66">
      <w:pPr>
        <w:pStyle w:val="a6"/>
        <w:kinsoku w:val="0"/>
        <w:overflowPunct w:val="0"/>
        <w:rPr>
          <w:rFonts w:ascii="Times New Roman" w:cs="Times New Roman"/>
          <w:sz w:val="20"/>
          <w:szCs w:val="20"/>
        </w:rPr>
      </w:pPr>
      <w:bookmarkStart w:id="0" w:name="_GoBack"/>
      <w:bookmarkEnd w:id="0"/>
    </w:p>
    <w:p w:rsidR="00140A66" w:rsidRPr="00EB7D8E" w:rsidRDefault="00140A66">
      <w:pPr>
        <w:jc w:val="center"/>
        <w:rPr>
          <w:rFonts w:ascii="Times New Roman" w:cs="Times New Roman"/>
          <w:b/>
          <w:sz w:val="32"/>
          <w:szCs w:val="32"/>
        </w:rPr>
      </w:pPr>
      <w:r w:rsidRPr="00EB7D8E">
        <w:rPr>
          <w:rFonts w:ascii="Times New Roman" w:cs="Times New Roman" w:hint="eastAsia"/>
          <w:b/>
          <w:sz w:val="32"/>
          <w:szCs w:val="32"/>
        </w:rPr>
        <w:t>《</w:t>
      </w:r>
      <w:r w:rsidR="000A6D58" w:rsidRPr="000A6D58">
        <w:rPr>
          <w:rFonts w:ascii="Times New Roman" w:cs="Times New Roman" w:hint="eastAsia"/>
          <w:b/>
          <w:sz w:val="32"/>
          <w:szCs w:val="32"/>
        </w:rPr>
        <w:t>高光谱遥感图像处理技术及应用</w:t>
      </w:r>
      <w:r w:rsidRPr="00EB7D8E">
        <w:rPr>
          <w:rFonts w:ascii="Times New Roman" w:cs="Times New Roman" w:hint="eastAsia"/>
          <w:b/>
          <w:sz w:val="32"/>
          <w:szCs w:val="32"/>
        </w:rPr>
        <w:t>》课程教学大纲</w:t>
      </w:r>
    </w:p>
    <w:p w:rsidR="00140A66" w:rsidRPr="00EB7D8E" w:rsidRDefault="00140A66">
      <w:pPr>
        <w:spacing w:line="360" w:lineRule="auto"/>
        <w:rPr>
          <w:rFonts w:ascii="Times New Roman" w:cs="Times New Roman"/>
          <w:b/>
          <w:sz w:val="28"/>
          <w:szCs w:val="28"/>
        </w:rPr>
      </w:pPr>
    </w:p>
    <w:p w:rsidR="00140A66" w:rsidRPr="00EB7D8E" w:rsidRDefault="00140A66">
      <w:pPr>
        <w:snapToGrid w:val="0"/>
        <w:spacing w:line="360" w:lineRule="auto"/>
        <w:rPr>
          <w:rFonts w:ascii="Times New Roman" w:cs="Times New Roman"/>
          <w:b/>
          <w:sz w:val="28"/>
          <w:szCs w:val="28"/>
        </w:rPr>
      </w:pPr>
      <w:r w:rsidRPr="00EB7D8E">
        <w:rPr>
          <w:rFonts w:ascii="Times New Roman"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7022B0" w:rsidRPr="00EB7D8E">
        <w:trPr>
          <w:trHeight w:val="351"/>
        </w:trPr>
        <w:tc>
          <w:tcPr>
            <w:tcW w:w="798" w:type="pct"/>
            <w:tcBorders>
              <w:top w:val="single" w:sz="12" w:space="0" w:color="auto"/>
            </w:tcBorders>
            <w:vAlign w:val="center"/>
          </w:tcPr>
          <w:p w:rsidR="00140A66" w:rsidRPr="00EB7D8E" w:rsidRDefault="00140A66">
            <w:pPr>
              <w:snapToGrid w:val="0"/>
              <w:spacing w:line="400" w:lineRule="exact"/>
              <w:jc w:val="center"/>
              <w:rPr>
                <w:rFonts w:ascii="Times New Roman" w:cs="Times New Roman"/>
                <w:b/>
                <w:kern w:val="2"/>
                <w:sz w:val="21"/>
                <w:szCs w:val="21"/>
              </w:rPr>
            </w:pPr>
            <w:r w:rsidRPr="00EB7D8E">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140A66" w:rsidRPr="00EB7D8E" w:rsidRDefault="00770BA5">
            <w:pPr>
              <w:snapToGrid w:val="0"/>
              <w:spacing w:line="400" w:lineRule="exact"/>
              <w:jc w:val="center"/>
              <w:rPr>
                <w:rFonts w:ascii="Times New Roman" w:cs="Times New Roman"/>
                <w:b/>
                <w:kern w:val="2"/>
                <w:sz w:val="21"/>
                <w:szCs w:val="21"/>
              </w:rPr>
            </w:pPr>
            <w:r w:rsidRPr="00770BA5">
              <w:rPr>
                <w:rFonts w:ascii="Times New Roman" w:cs="Times New Roman" w:hint="eastAsia"/>
                <w:b/>
                <w:kern w:val="2"/>
                <w:sz w:val="21"/>
                <w:szCs w:val="21"/>
              </w:rPr>
              <w:t>高光谱遥感图像处理技术及应用</w:t>
            </w:r>
          </w:p>
        </w:tc>
      </w:tr>
      <w:tr w:rsidR="007022B0" w:rsidRPr="00EB7D8E">
        <w:trPr>
          <w:trHeight w:val="357"/>
        </w:trPr>
        <w:tc>
          <w:tcPr>
            <w:tcW w:w="798" w:type="pct"/>
            <w:tcBorders>
              <w:top w:val="single" w:sz="12" w:space="0" w:color="auto"/>
            </w:tcBorders>
            <w:vAlign w:val="center"/>
          </w:tcPr>
          <w:p w:rsidR="00140A66" w:rsidRPr="00EB7D8E" w:rsidRDefault="00140A66">
            <w:pPr>
              <w:snapToGrid w:val="0"/>
              <w:spacing w:line="400" w:lineRule="exact"/>
              <w:jc w:val="center"/>
              <w:rPr>
                <w:rFonts w:ascii="Times New Roman" w:cs="Times New Roman"/>
                <w:b/>
                <w:kern w:val="2"/>
                <w:sz w:val="21"/>
                <w:szCs w:val="21"/>
                <w:lang w:bidi="ar"/>
              </w:rPr>
            </w:pPr>
            <w:r w:rsidRPr="00EB7D8E">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140A66" w:rsidRPr="00EB7D8E" w:rsidRDefault="00770BA5">
            <w:pPr>
              <w:snapToGrid w:val="0"/>
              <w:spacing w:line="400" w:lineRule="exact"/>
              <w:jc w:val="center"/>
              <w:rPr>
                <w:rFonts w:ascii="Times New Roman" w:cs="Times New Roman"/>
                <w:b/>
                <w:kern w:val="2"/>
                <w:sz w:val="21"/>
                <w:szCs w:val="21"/>
              </w:rPr>
            </w:pPr>
            <w:r w:rsidRPr="00770BA5">
              <w:rPr>
                <w:rFonts w:ascii="Times New Roman" w:cs="Times New Roman"/>
                <w:b/>
                <w:kern w:val="2"/>
                <w:sz w:val="21"/>
                <w:szCs w:val="21"/>
              </w:rPr>
              <w:t>Hyperspectral remote sensing image processing technology and application</w:t>
            </w:r>
          </w:p>
        </w:tc>
        <w:tc>
          <w:tcPr>
            <w:tcW w:w="660" w:type="pct"/>
            <w:gridSpan w:val="2"/>
            <w:tcBorders>
              <w:top w:val="single" w:sz="12" w:space="0" w:color="auto"/>
              <w:right w:val="single" w:sz="12" w:space="0" w:color="auto"/>
            </w:tcBorders>
            <w:vAlign w:val="center"/>
          </w:tcPr>
          <w:p w:rsidR="00140A66" w:rsidRPr="00EB7D8E" w:rsidRDefault="00140A66">
            <w:pPr>
              <w:snapToGrid w:val="0"/>
              <w:spacing w:line="400" w:lineRule="exact"/>
              <w:jc w:val="center"/>
              <w:rPr>
                <w:rFonts w:ascii="Times New Roman" w:cs="Times New Roman"/>
                <w:b/>
                <w:kern w:val="2"/>
                <w:sz w:val="21"/>
                <w:szCs w:val="21"/>
              </w:rPr>
            </w:pPr>
            <w:r w:rsidRPr="00EB7D8E">
              <w:rPr>
                <w:rFonts w:ascii="Times New Roman" w:cs="Times New Roman" w:hint="eastAsia"/>
                <w:b/>
                <w:kern w:val="2"/>
                <w:sz w:val="21"/>
                <w:szCs w:val="21"/>
              </w:rPr>
              <w:t>双语授课</w:t>
            </w:r>
          </w:p>
        </w:tc>
        <w:tc>
          <w:tcPr>
            <w:tcW w:w="761" w:type="pct"/>
            <w:tcBorders>
              <w:top w:val="single" w:sz="12" w:space="0" w:color="auto"/>
            </w:tcBorders>
            <w:vAlign w:val="center"/>
          </w:tcPr>
          <w:p w:rsidR="00140A66" w:rsidRPr="00EB7D8E" w:rsidRDefault="00140A66">
            <w:pPr>
              <w:snapToGrid w:val="0"/>
              <w:spacing w:line="400" w:lineRule="exact"/>
              <w:jc w:val="center"/>
              <w:rPr>
                <w:rFonts w:ascii="Times New Roman" w:cs="Times New Roman"/>
                <w:b/>
                <w:kern w:val="2"/>
                <w:sz w:val="21"/>
                <w:szCs w:val="21"/>
              </w:rPr>
            </w:pPr>
            <w:r w:rsidRPr="00EB7D8E">
              <w:rPr>
                <w:rFonts w:ascii="Times New Roman" w:cs="Times New Roman"/>
                <w:kern w:val="2"/>
                <w:sz w:val="21"/>
                <w:szCs w:val="21"/>
                <w:lang w:bidi="ar"/>
              </w:rPr>
              <w:t>□</w:t>
            </w:r>
            <w:r w:rsidRPr="00EB7D8E">
              <w:rPr>
                <w:rFonts w:ascii="Times New Roman" w:cs="Times New Roman" w:hint="eastAsia"/>
                <w:kern w:val="2"/>
                <w:sz w:val="21"/>
                <w:szCs w:val="21"/>
                <w:lang w:bidi="ar"/>
              </w:rPr>
              <w:t>是</w:t>
            </w:r>
            <w:r w:rsidRPr="00EB7D8E">
              <w:rPr>
                <w:rFonts w:ascii="Times New Roman" w:cs="Times New Roman"/>
                <w:kern w:val="2"/>
                <w:sz w:val="21"/>
                <w:szCs w:val="21"/>
                <w:lang w:bidi="ar"/>
              </w:rPr>
              <w:t xml:space="preserve"> </w:t>
            </w:r>
            <w:r w:rsidR="00F84F03" w:rsidRPr="00EB7D8E">
              <w:rPr>
                <w:rFonts w:ascii="Times New Roman" w:cs="Times New Roman"/>
                <w:kern w:val="2"/>
                <w:sz w:val="21"/>
                <w:szCs w:val="20"/>
                <w:lang w:bidi="ar"/>
              </w:rPr>
              <w:sym w:font="Wingdings 2" w:char="F052"/>
            </w:r>
            <w:r w:rsidRPr="00EB7D8E">
              <w:rPr>
                <w:rFonts w:ascii="Times New Roman" w:cs="Times New Roman" w:hint="eastAsia"/>
                <w:kern w:val="2"/>
                <w:sz w:val="21"/>
                <w:szCs w:val="21"/>
                <w:lang w:bidi="ar"/>
              </w:rPr>
              <w:t>否</w:t>
            </w:r>
          </w:p>
        </w:tc>
      </w:tr>
      <w:tr w:rsidR="007022B0" w:rsidRPr="00EB7D8E">
        <w:trPr>
          <w:trHeight w:val="779"/>
        </w:trPr>
        <w:tc>
          <w:tcPr>
            <w:tcW w:w="798" w:type="pct"/>
            <w:vAlign w:val="center"/>
          </w:tcPr>
          <w:p w:rsidR="00140A66" w:rsidRPr="00EB7D8E" w:rsidRDefault="00140A66">
            <w:pPr>
              <w:snapToGrid w:val="0"/>
              <w:spacing w:line="400" w:lineRule="exact"/>
              <w:jc w:val="center"/>
              <w:rPr>
                <w:rFonts w:ascii="Times New Roman" w:cs="Times New Roman"/>
                <w:b/>
                <w:kern w:val="2"/>
                <w:sz w:val="21"/>
                <w:szCs w:val="21"/>
              </w:rPr>
            </w:pPr>
            <w:r w:rsidRPr="00EB7D8E">
              <w:rPr>
                <w:rFonts w:ascii="Times New Roman" w:cs="Times New Roman" w:hint="eastAsia"/>
                <w:b/>
                <w:kern w:val="2"/>
                <w:sz w:val="21"/>
                <w:szCs w:val="21"/>
                <w:lang w:bidi="ar"/>
              </w:rPr>
              <w:t>课程代码</w:t>
            </w:r>
          </w:p>
        </w:tc>
        <w:tc>
          <w:tcPr>
            <w:tcW w:w="995" w:type="pct"/>
            <w:vAlign w:val="center"/>
          </w:tcPr>
          <w:p w:rsidR="00140A66" w:rsidRPr="00EB7D8E" w:rsidRDefault="002B3EDA">
            <w:pPr>
              <w:snapToGrid w:val="0"/>
              <w:spacing w:line="400" w:lineRule="exact"/>
              <w:jc w:val="center"/>
              <w:rPr>
                <w:rFonts w:ascii="Times New Roman" w:cs="Times New Roman"/>
                <w:b/>
                <w:kern w:val="2"/>
                <w:sz w:val="21"/>
                <w:szCs w:val="21"/>
              </w:rPr>
            </w:pPr>
            <w:r w:rsidRPr="002B3EDA">
              <w:rPr>
                <w:rFonts w:ascii="Times New Roman" w:cs="Times New Roman"/>
                <w:b/>
                <w:kern w:val="2"/>
                <w:sz w:val="21"/>
                <w:szCs w:val="21"/>
              </w:rPr>
              <w:t>10122110</w:t>
            </w:r>
          </w:p>
        </w:tc>
        <w:tc>
          <w:tcPr>
            <w:tcW w:w="746" w:type="pct"/>
            <w:vAlign w:val="center"/>
          </w:tcPr>
          <w:p w:rsidR="00140A66" w:rsidRPr="00EB7D8E" w:rsidRDefault="00140A66">
            <w:pPr>
              <w:snapToGrid w:val="0"/>
              <w:spacing w:line="400" w:lineRule="exact"/>
              <w:jc w:val="center"/>
              <w:rPr>
                <w:rFonts w:ascii="Times New Roman" w:cs="Times New Roman"/>
                <w:b/>
                <w:kern w:val="2"/>
                <w:sz w:val="21"/>
                <w:szCs w:val="21"/>
              </w:rPr>
            </w:pPr>
            <w:r w:rsidRPr="00EB7D8E">
              <w:rPr>
                <w:rFonts w:ascii="Times New Roman" w:cs="Times New Roman" w:hint="eastAsia"/>
                <w:b/>
                <w:kern w:val="2"/>
                <w:sz w:val="21"/>
                <w:szCs w:val="21"/>
                <w:lang w:bidi="ar"/>
              </w:rPr>
              <w:t>课程学分</w:t>
            </w:r>
          </w:p>
        </w:tc>
        <w:tc>
          <w:tcPr>
            <w:tcW w:w="669" w:type="pct"/>
            <w:vAlign w:val="center"/>
          </w:tcPr>
          <w:p w:rsidR="00140A66" w:rsidRPr="00EB7D8E" w:rsidRDefault="00285090">
            <w:pPr>
              <w:snapToGrid w:val="0"/>
              <w:spacing w:line="400" w:lineRule="exact"/>
              <w:jc w:val="center"/>
              <w:rPr>
                <w:rFonts w:ascii="Times New Roman" w:cs="Times New Roman"/>
                <w:b/>
                <w:kern w:val="2"/>
                <w:sz w:val="21"/>
                <w:szCs w:val="21"/>
              </w:rPr>
            </w:pPr>
            <w:r w:rsidRPr="00EB7D8E">
              <w:rPr>
                <w:rFonts w:ascii="Times New Roman" w:cs="Times New Roman"/>
                <w:b/>
                <w:kern w:val="2"/>
                <w:sz w:val="21"/>
                <w:szCs w:val="21"/>
              </w:rPr>
              <w:t>2</w:t>
            </w:r>
          </w:p>
        </w:tc>
        <w:tc>
          <w:tcPr>
            <w:tcW w:w="638" w:type="pct"/>
            <w:gridSpan w:val="2"/>
            <w:vAlign w:val="center"/>
          </w:tcPr>
          <w:p w:rsidR="00140A66" w:rsidRPr="00EB7D8E" w:rsidRDefault="00140A66">
            <w:pPr>
              <w:snapToGrid w:val="0"/>
              <w:spacing w:line="400" w:lineRule="exact"/>
              <w:jc w:val="center"/>
              <w:rPr>
                <w:rFonts w:ascii="Times New Roman" w:cs="Times New Roman"/>
                <w:b/>
                <w:kern w:val="2"/>
                <w:sz w:val="21"/>
                <w:szCs w:val="21"/>
              </w:rPr>
            </w:pPr>
            <w:r w:rsidRPr="00EB7D8E">
              <w:rPr>
                <w:rFonts w:ascii="Times New Roman" w:cs="Times New Roman" w:hint="eastAsia"/>
                <w:b/>
                <w:kern w:val="2"/>
                <w:sz w:val="21"/>
                <w:szCs w:val="21"/>
                <w:lang w:bidi="ar"/>
              </w:rPr>
              <w:t>总学时数</w:t>
            </w:r>
          </w:p>
        </w:tc>
        <w:tc>
          <w:tcPr>
            <w:tcW w:w="1152" w:type="pct"/>
            <w:gridSpan w:val="2"/>
            <w:vAlign w:val="center"/>
          </w:tcPr>
          <w:p w:rsidR="00140A66" w:rsidRPr="00EB7D8E" w:rsidRDefault="00285090">
            <w:pPr>
              <w:snapToGrid w:val="0"/>
              <w:spacing w:line="400" w:lineRule="exact"/>
              <w:jc w:val="center"/>
              <w:rPr>
                <w:rFonts w:ascii="Times New Roman" w:cs="Times New Roman"/>
                <w:b/>
                <w:kern w:val="2"/>
                <w:sz w:val="21"/>
                <w:szCs w:val="21"/>
              </w:rPr>
            </w:pPr>
            <w:r w:rsidRPr="00EB7D8E">
              <w:rPr>
                <w:rFonts w:ascii="Times New Roman" w:cs="Times New Roman"/>
                <w:sz w:val="21"/>
                <w:szCs w:val="21"/>
              </w:rPr>
              <w:t>32</w:t>
            </w:r>
            <w:r w:rsidR="00140A66" w:rsidRPr="00EB7D8E">
              <w:rPr>
                <w:rFonts w:ascii="Times New Roman" w:cs="Times New Roman" w:hint="eastAsia"/>
                <w:kern w:val="2"/>
                <w:sz w:val="21"/>
                <w:szCs w:val="21"/>
                <w:lang w:bidi="ar"/>
              </w:rPr>
              <w:t>（含实践</w:t>
            </w:r>
            <w:r w:rsidRPr="00EB7D8E">
              <w:rPr>
                <w:rFonts w:ascii="Times New Roman" w:cs="Times New Roman"/>
                <w:sz w:val="21"/>
                <w:szCs w:val="21"/>
              </w:rPr>
              <w:t>8</w:t>
            </w:r>
            <w:r w:rsidR="00140A66" w:rsidRPr="00EB7D8E">
              <w:rPr>
                <w:rFonts w:ascii="Times New Roman" w:cs="Times New Roman" w:hint="eastAsia"/>
                <w:kern w:val="2"/>
                <w:sz w:val="21"/>
                <w:szCs w:val="21"/>
                <w:lang w:bidi="ar"/>
              </w:rPr>
              <w:t>）</w:t>
            </w:r>
          </w:p>
        </w:tc>
      </w:tr>
      <w:tr w:rsidR="007022B0" w:rsidRPr="00EB7D8E">
        <w:trPr>
          <w:trHeight w:val="636"/>
        </w:trPr>
        <w:tc>
          <w:tcPr>
            <w:tcW w:w="798" w:type="pct"/>
            <w:vAlign w:val="center"/>
          </w:tcPr>
          <w:p w:rsidR="00140A66" w:rsidRPr="00EB7D8E" w:rsidRDefault="00140A66">
            <w:pPr>
              <w:snapToGrid w:val="0"/>
              <w:spacing w:line="400" w:lineRule="exact"/>
              <w:jc w:val="center"/>
              <w:rPr>
                <w:rFonts w:ascii="Times New Roman" w:cs="Times New Roman"/>
                <w:b/>
                <w:kern w:val="2"/>
                <w:sz w:val="21"/>
                <w:szCs w:val="21"/>
              </w:rPr>
            </w:pPr>
            <w:r w:rsidRPr="00EB7D8E">
              <w:rPr>
                <w:rFonts w:ascii="Times New Roman" w:cs="Times New Roman" w:hint="eastAsia"/>
                <w:b/>
                <w:kern w:val="2"/>
                <w:sz w:val="21"/>
                <w:szCs w:val="21"/>
                <w:lang w:bidi="ar"/>
              </w:rPr>
              <w:t>课程类别</w:t>
            </w:r>
          </w:p>
        </w:tc>
        <w:tc>
          <w:tcPr>
            <w:tcW w:w="995" w:type="pct"/>
            <w:vAlign w:val="center"/>
          </w:tcPr>
          <w:p w:rsidR="00140A66" w:rsidRPr="00EB7D8E" w:rsidRDefault="00140A66">
            <w:pPr>
              <w:snapToGrid w:val="0"/>
              <w:spacing w:line="400" w:lineRule="exact"/>
              <w:rPr>
                <w:rFonts w:ascii="Times New Roman" w:cs="Times New Roman"/>
                <w:kern w:val="2"/>
                <w:sz w:val="21"/>
                <w:szCs w:val="21"/>
              </w:rPr>
            </w:pPr>
            <w:r w:rsidRPr="00EB7D8E">
              <w:rPr>
                <w:rFonts w:ascii="Times New Roman" w:cs="Times New Roman"/>
                <w:kern w:val="2"/>
                <w:sz w:val="21"/>
                <w:szCs w:val="21"/>
                <w:lang w:bidi="ar"/>
              </w:rPr>
              <w:t>□</w:t>
            </w:r>
            <w:r w:rsidRPr="00EB7D8E">
              <w:rPr>
                <w:rFonts w:ascii="Times New Roman" w:cs="Times New Roman" w:hint="eastAsia"/>
                <w:kern w:val="2"/>
                <w:sz w:val="21"/>
                <w:szCs w:val="21"/>
                <w:lang w:bidi="ar"/>
              </w:rPr>
              <w:t>通识教育课程</w:t>
            </w:r>
          </w:p>
          <w:p w:rsidR="00140A66" w:rsidRPr="00EB7D8E" w:rsidRDefault="00140A66">
            <w:pPr>
              <w:snapToGrid w:val="0"/>
              <w:spacing w:line="400" w:lineRule="exact"/>
              <w:rPr>
                <w:rFonts w:ascii="Times New Roman" w:cs="Times New Roman"/>
                <w:kern w:val="2"/>
                <w:sz w:val="21"/>
                <w:szCs w:val="21"/>
                <w:lang w:bidi="ar"/>
              </w:rPr>
            </w:pPr>
            <w:r w:rsidRPr="00EB7D8E">
              <w:rPr>
                <w:rFonts w:ascii="Times New Roman" w:cs="Times New Roman"/>
                <w:kern w:val="2"/>
                <w:sz w:val="21"/>
                <w:szCs w:val="21"/>
                <w:lang w:bidi="ar"/>
              </w:rPr>
              <w:t>□</w:t>
            </w:r>
            <w:r w:rsidRPr="00EB7D8E">
              <w:rPr>
                <w:rFonts w:ascii="Times New Roman" w:cs="Times New Roman" w:hint="eastAsia"/>
                <w:kern w:val="2"/>
                <w:sz w:val="21"/>
                <w:szCs w:val="21"/>
                <w:lang w:bidi="ar"/>
              </w:rPr>
              <w:t>公共基础课程</w:t>
            </w:r>
          </w:p>
          <w:p w:rsidR="00140A66" w:rsidRPr="00EB7D8E" w:rsidRDefault="00F84F03">
            <w:pPr>
              <w:snapToGrid w:val="0"/>
              <w:spacing w:line="400" w:lineRule="exact"/>
              <w:rPr>
                <w:rFonts w:ascii="Times New Roman" w:cs="Times New Roman"/>
                <w:kern w:val="2"/>
                <w:sz w:val="21"/>
                <w:szCs w:val="21"/>
              </w:rPr>
            </w:pPr>
            <w:r w:rsidRPr="00EB7D8E">
              <w:rPr>
                <w:rFonts w:ascii="Times New Roman" w:cs="Times New Roman"/>
                <w:kern w:val="2"/>
                <w:sz w:val="21"/>
                <w:szCs w:val="20"/>
                <w:lang w:bidi="ar"/>
              </w:rPr>
              <w:sym w:font="Wingdings 2" w:char="F052"/>
            </w:r>
            <w:r w:rsidR="00140A66" w:rsidRPr="00EB7D8E">
              <w:rPr>
                <w:rFonts w:ascii="Times New Roman" w:cs="Times New Roman" w:hint="eastAsia"/>
                <w:kern w:val="2"/>
                <w:sz w:val="21"/>
                <w:szCs w:val="21"/>
                <w:lang w:bidi="ar"/>
              </w:rPr>
              <w:t>专业教育课程</w:t>
            </w:r>
          </w:p>
          <w:p w:rsidR="00140A66" w:rsidRPr="00EB7D8E" w:rsidRDefault="00140A66">
            <w:pPr>
              <w:snapToGrid w:val="0"/>
              <w:spacing w:line="400" w:lineRule="exact"/>
              <w:rPr>
                <w:rFonts w:ascii="Times New Roman" w:cs="Times New Roman"/>
                <w:kern w:val="2"/>
                <w:sz w:val="21"/>
                <w:szCs w:val="21"/>
                <w:lang w:bidi="ar"/>
              </w:rPr>
            </w:pPr>
            <w:r w:rsidRPr="00EB7D8E">
              <w:rPr>
                <w:rFonts w:ascii="Times New Roman" w:cs="Times New Roman"/>
                <w:kern w:val="2"/>
                <w:sz w:val="21"/>
                <w:szCs w:val="21"/>
                <w:lang w:bidi="ar"/>
              </w:rPr>
              <w:t>□</w:t>
            </w:r>
            <w:r w:rsidRPr="00EB7D8E">
              <w:rPr>
                <w:rFonts w:ascii="Times New Roman" w:cs="Times New Roman" w:hint="eastAsia"/>
                <w:kern w:val="2"/>
                <w:sz w:val="21"/>
                <w:szCs w:val="21"/>
                <w:lang w:bidi="ar"/>
              </w:rPr>
              <w:t>综合实践课程</w:t>
            </w:r>
          </w:p>
          <w:p w:rsidR="00140A66" w:rsidRPr="00EB7D8E" w:rsidRDefault="00140A66">
            <w:pPr>
              <w:snapToGrid w:val="0"/>
              <w:spacing w:line="400" w:lineRule="exact"/>
              <w:rPr>
                <w:rFonts w:ascii="Times New Roman" w:cs="Times New Roman"/>
                <w:b/>
                <w:kern w:val="2"/>
                <w:sz w:val="21"/>
                <w:szCs w:val="21"/>
              </w:rPr>
            </w:pPr>
            <w:r w:rsidRPr="00EB7D8E">
              <w:rPr>
                <w:rFonts w:ascii="Times New Roman" w:cs="Times New Roman"/>
                <w:kern w:val="2"/>
                <w:sz w:val="21"/>
                <w:szCs w:val="21"/>
                <w:lang w:bidi="ar"/>
              </w:rPr>
              <w:t>□</w:t>
            </w:r>
            <w:r w:rsidRPr="00EB7D8E">
              <w:rPr>
                <w:rFonts w:ascii="Times New Roman" w:cs="Times New Roman" w:hint="eastAsia"/>
                <w:kern w:val="2"/>
                <w:sz w:val="21"/>
                <w:szCs w:val="21"/>
                <w:lang w:bidi="ar"/>
              </w:rPr>
              <w:t>教师教育课程</w:t>
            </w:r>
          </w:p>
        </w:tc>
        <w:tc>
          <w:tcPr>
            <w:tcW w:w="746" w:type="pct"/>
            <w:vAlign w:val="center"/>
          </w:tcPr>
          <w:p w:rsidR="00140A66" w:rsidRPr="00EB7D8E" w:rsidRDefault="00140A66">
            <w:pPr>
              <w:snapToGrid w:val="0"/>
              <w:spacing w:line="400" w:lineRule="exact"/>
              <w:jc w:val="center"/>
              <w:rPr>
                <w:rFonts w:ascii="Times New Roman" w:cs="Times New Roman"/>
                <w:b/>
                <w:kern w:val="2"/>
                <w:sz w:val="21"/>
                <w:szCs w:val="21"/>
              </w:rPr>
            </w:pPr>
            <w:r w:rsidRPr="00EB7D8E">
              <w:rPr>
                <w:rFonts w:ascii="Times New Roman" w:cs="Times New Roman" w:hint="eastAsia"/>
                <w:b/>
                <w:kern w:val="2"/>
                <w:sz w:val="21"/>
                <w:szCs w:val="21"/>
                <w:lang w:bidi="ar"/>
              </w:rPr>
              <w:t>课程性质</w:t>
            </w:r>
          </w:p>
        </w:tc>
        <w:tc>
          <w:tcPr>
            <w:tcW w:w="669" w:type="pct"/>
            <w:vAlign w:val="center"/>
          </w:tcPr>
          <w:p w:rsidR="00140A66" w:rsidRPr="00EB7D8E" w:rsidRDefault="00224793">
            <w:pPr>
              <w:snapToGrid w:val="0"/>
              <w:spacing w:line="400" w:lineRule="exact"/>
              <w:jc w:val="center"/>
              <w:rPr>
                <w:rFonts w:ascii="Times New Roman" w:cs="Times New Roman"/>
                <w:kern w:val="2"/>
                <w:sz w:val="21"/>
                <w:szCs w:val="21"/>
              </w:rPr>
            </w:pPr>
            <w:r w:rsidRPr="00EB7D8E">
              <w:rPr>
                <w:rFonts w:ascii="Times New Roman" w:cs="Times New Roman"/>
                <w:kern w:val="2"/>
                <w:sz w:val="21"/>
                <w:szCs w:val="21"/>
                <w:lang w:bidi="ar"/>
              </w:rPr>
              <w:t>□</w:t>
            </w:r>
            <w:r w:rsidR="00140A66" w:rsidRPr="00EB7D8E">
              <w:rPr>
                <w:rFonts w:ascii="Times New Roman" w:cs="Times New Roman" w:hint="eastAsia"/>
                <w:kern w:val="2"/>
                <w:sz w:val="21"/>
                <w:szCs w:val="21"/>
                <w:lang w:bidi="ar"/>
              </w:rPr>
              <w:t>必修</w:t>
            </w:r>
          </w:p>
          <w:p w:rsidR="00140A66" w:rsidRPr="00EB7D8E" w:rsidRDefault="00224793">
            <w:pPr>
              <w:snapToGrid w:val="0"/>
              <w:spacing w:line="400" w:lineRule="exact"/>
              <w:jc w:val="center"/>
              <w:rPr>
                <w:rFonts w:ascii="Times New Roman" w:cs="Times New Roman"/>
                <w:kern w:val="2"/>
                <w:sz w:val="21"/>
                <w:szCs w:val="21"/>
              </w:rPr>
            </w:pPr>
            <w:r w:rsidRPr="00EB7D8E">
              <w:rPr>
                <w:rFonts w:ascii="Times New Roman" w:cs="Times New Roman"/>
                <w:kern w:val="2"/>
                <w:sz w:val="21"/>
                <w:szCs w:val="20"/>
                <w:lang w:bidi="ar"/>
              </w:rPr>
              <w:sym w:font="Wingdings 2" w:char="F052"/>
            </w:r>
            <w:r w:rsidR="00140A66" w:rsidRPr="00EB7D8E">
              <w:rPr>
                <w:rFonts w:ascii="Times New Roman" w:cs="Times New Roman" w:hint="eastAsia"/>
                <w:kern w:val="2"/>
                <w:sz w:val="21"/>
                <w:szCs w:val="21"/>
                <w:lang w:bidi="ar"/>
              </w:rPr>
              <w:t>选修</w:t>
            </w:r>
          </w:p>
          <w:p w:rsidR="00140A66" w:rsidRPr="00EB7D8E" w:rsidRDefault="00140A66">
            <w:pPr>
              <w:snapToGrid w:val="0"/>
              <w:spacing w:line="400" w:lineRule="exact"/>
              <w:jc w:val="center"/>
              <w:rPr>
                <w:rFonts w:ascii="Times New Roman" w:cs="Times New Roman"/>
                <w:b/>
                <w:kern w:val="2"/>
                <w:sz w:val="21"/>
                <w:szCs w:val="21"/>
              </w:rPr>
            </w:pPr>
            <w:r w:rsidRPr="00EB7D8E">
              <w:rPr>
                <w:rFonts w:ascii="Times New Roman" w:cs="Times New Roman"/>
                <w:kern w:val="2"/>
                <w:sz w:val="21"/>
                <w:szCs w:val="21"/>
                <w:lang w:bidi="ar"/>
              </w:rPr>
              <w:t>□</w:t>
            </w:r>
            <w:r w:rsidRPr="00EB7D8E">
              <w:rPr>
                <w:rFonts w:ascii="Times New Roman" w:cs="Times New Roman" w:hint="eastAsia"/>
                <w:kern w:val="2"/>
                <w:sz w:val="21"/>
                <w:szCs w:val="21"/>
                <w:lang w:bidi="ar"/>
              </w:rPr>
              <w:t>其他</w:t>
            </w:r>
          </w:p>
        </w:tc>
        <w:tc>
          <w:tcPr>
            <w:tcW w:w="638" w:type="pct"/>
            <w:gridSpan w:val="2"/>
            <w:vAlign w:val="center"/>
          </w:tcPr>
          <w:p w:rsidR="00140A66" w:rsidRPr="00EB7D8E" w:rsidRDefault="00140A66">
            <w:pPr>
              <w:snapToGrid w:val="0"/>
              <w:spacing w:line="400" w:lineRule="exact"/>
              <w:jc w:val="center"/>
              <w:rPr>
                <w:rFonts w:ascii="Times New Roman" w:cs="Times New Roman"/>
                <w:b/>
                <w:kern w:val="2"/>
                <w:sz w:val="21"/>
                <w:szCs w:val="21"/>
              </w:rPr>
            </w:pPr>
            <w:r w:rsidRPr="00EB7D8E">
              <w:rPr>
                <w:rFonts w:ascii="Times New Roman" w:cs="Times New Roman" w:hint="eastAsia"/>
                <w:b/>
                <w:kern w:val="2"/>
                <w:sz w:val="21"/>
                <w:szCs w:val="21"/>
              </w:rPr>
              <w:t>课程形态</w:t>
            </w:r>
          </w:p>
        </w:tc>
        <w:tc>
          <w:tcPr>
            <w:tcW w:w="1152" w:type="pct"/>
            <w:gridSpan w:val="2"/>
            <w:vAlign w:val="center"/>
          </w:tcPr>
          <w:p w:rsidR="00140A66" w:rsidRPr="00EB7D8E" w:rsidRDefault="00140A66">
            <w:pPr>
              <w:snapToGrid w:val="0"/>
              <w:spacing w:line="400" w:lineRule="exact"/>
              <w:rPr>
                <w:rFonts w:ascii="Times New Roman" w:cs="Times New Roman"/>
                <w:kern w:val="2"/>
                <w:sz w:val="21"/>
                <w:szCs w:val="21"/>
              </w:rPr>
            </w:pPr>
            <w:r w:rsidRPr="00EB7D8E">
              <w:rPr>
                <w:rFonts w:ascii="Times New Roman" w:cs="Times New Roman"/>
                <w:kern w:val="2"/>
                <w:sz w:val="21"/>
                <w:szCs w:val="21"/>
                <w:lang w:bidi="ar"/>
              </w:rPr>
              <w:t>□</w:t>
            </w:r>
            <w:r w:rsidRPr="00EB7D8E">
              <w:rPr>
                <w:rFonts w:ascii="Times New Roman" w:cs="Times New Roman" w:hint="eastAsia"/>
                <w:kern w:val="2"/>
                <w:sz w:val="21"/>
                <w:szCs w:val="21"/>
                <w:lang w:bidi="ar"/>
              </w:rPr>
              <w:t>线上</w:t>
            </w:r>
          </w:p>
          <w:p w:rsidR="00140A66" w:rsidRPr="00EB7D8E" w:rsidRDefault="001B0E4C">
            <w:pPr>
              <w:snapToGrid w:val="0"/>
              <w:spacing w:line="400" w:lineRule="exact"/>
              <w:rPr>
                <w:rFonts w:ascii="Times New Roman" w:cs="Times New Roman"/>
                <w:kern w:val="2"/>
                <w:sz w:val="21"/>
                <w:szCs w:val="21"/>
              </w:rPr>
            </w:pPr>
            <w:r w:rsidRPr="00EB7D8E">
              <w:rPr>
                <w:rFonts w:ascii="Times New Roman" w:cs="Times New Roman"/>
                <w:kern w:val="2"/>
                <w:sz w:val="21"/>
                <w:szCs w:val="20"/>
                <w:lang w:bidi="ar"/>
              </w:rPr>
              <w:sym w:font="Wingdings 2" w:char="F052"/>
            </w:r>
            <w:r w:rsidR="00140A66" w:rsidRPr="00EB7D8E">
              <w:rPr>
                <w:rFonts w:ascii="Times New Roman" w:cs="Times New Roman" w:hint="eastAsia"/>
                <w:kern w:val="2"/>
                <w:sz w:val="21"/>
                <w:szCs w:val="21"/>
                <w:lang w:bidi="ar"/>
              </w:rPr>
              <w:t>线下</w:t>
            </w:r>
          </w:p>
          <w:p w:rsidR="00140A66" w:rsidRPr="00EB7D8E" w:rsidRDefault="001B0E4C">
            <w:pPr>
              <w:snapToGrid w:val="0"/>
              <w:spacing w:line="400" w:lineRule="exact"/>
              <w:rPr>
                <w:rFonts w:ascii="Times New Roman" w:cs="Times New Roman"/>
                <w:kern w:val="2"/>
                <w:sz w:val="21"/>
                <w:szCs w:val="21"/>
              </w:rPr>
            </w:pPr>
            <w:r w:rsidRPr="00EB7D8E">
              <w:rPr>
                <w:rFonts w:ascii="Times New Roman" w:cs="Times New Roman"/>
                <w:kern w:val="2"/>
                <w:sz w:val="21"/>
                <w:szCs w:val="21"/>
                <w:lang w:bidi="ar"/>
              </w:rPr>
              <w:t>□</w:t>
            </w:r>
            <w:r w:rsidR="00140A66" w:rsidRPr="00EB7D8E">
              <w:rPr>
                <w:rFonts w:ascii="Times New Roman" w:cs="Times New Roman" w:hint="eastAsia"/>
                <w:kern w:val="2"/>
                <w:sz w:val="21"/>
                <w:szCs w:val="21"/>
                <w:lang w:bidi="ar"/>
              </w:rPr>
              <w:t>线上线下混合式</w:t>
            </w:r>
          </w:p>
          <w:p w:rsidR="00140A66" w:rsidRPr="00EB7D8E" w:rsidRDefault="00140A66">
            <w:pPr>
              <w:snapToGrid w:val="0"/>
              <w:spacing w:line="400" w:lineRule="exact"/>
              <w:rPr>
                <w:rFonts w:ascii="Times New Roman" w:cs="Times New Roman"/>
                <w:kern w:val="2"/>
                <w:sz w:val="21"/>
                <w:szCs w:val="21"/>
                <w:lang w:bidi="ar"/>
              </w:rPr>
            </w:pPr>
            <w:r w:rsidRPr="00EB7D8E">
              <w:rPr>
                <w:rFonts w:ascii="Times New Roman" w:cs="Times New Roman"/>
                <w:kern w:val="2"/>
                <w:sz w:val="21"/>
                <w:szCs w:val="21"/>
                <w:lang w:bidi="ar"/>
              </w:rPr>
              <w:t>□</w:t>
            </w:r>
            <w:r w:rsidRPr="00EB7D8E">
              <w:rPr>
                <w:rFonts w:ascii="Times New Roman" w:cs="Times New Roman" w:hint="eastAsia"/>
                <w:kern w:val="2"/>
                <w:sz w:val="21"/>
                <w:szCs w:val="21"/>
                <w:lang w:bidi="ar"/>
              </w:rPr>
              <w:t>社会实践</w:t>
            </w:r>
          </w:p>
          <w:p w:rsidR="00140A66" w:rsidRPr="00EB7D8E" w:rsidRDefault="00140A66">
            <w:pPr>
              <w:snapToGrid w:val="0"/>
              <w:spacing w:line="400" w:lineRule="exact"/>
              <w:rPr>
                <w:rFonts w:ascii="Times New Roman" w:cs="Times New Roman"/>
                <w:kern w:val="2"/>
                <w:sz w:val="21"/>
                <w:szCs w:val="21"/>
                <w:lang w:bidi="ar"/>
              </w:rPr>
            </w:pPr>
            <w:r w:rsidRPr="00EB7D8E">
              <w:rPr>
                <w:rFonts w:ascii="Times New Roman" w:cs="Times New Roman"/>
                <w:kern w:val="2"/>
                <w:sz w:val="21"/>
                <w:szCs w:val="21"/>
                <w:lang w:bidi="ar"/>
              </w:rPr>
              <w:t>□</w:t>
            </w:r>
            <w:r w:rsidRPr="00EB7D8E">
              <w:rPr>
                <w:rFonts w:ascii="Times New Roman" w:cs="Times New Roman" w:hint="eastAsia"/>
                <w:kern w:val="2"/>
                <w:sz w:val="21"/>
                <w:szCs w:val="21"/>
                <w:lang w:bidi="ar"/>
              </w:rPr>
              <w:t>虚拟仿真实验教学</w:t>
            </w:r>
          </w:p>
        </w:tc>
      </w:tr>
      <w:tr w:rsidR="007022B0" w:rsidRPr="00EB7D8E">
        <w:trPr>
          <w:trHeight w:val="636"/>
        </w:trPr>
        <w:tc>
          <w:tcPr>
            <w:tcW w:w="798" w:type="pct"/>
            <w:vAlign w:val="center"/>
          </w:tcPr>
          <w:p w:rsidR="00140A66" w:rsidRPr="00EB7D8E" w:rsidRDefault="00140A66">
            <w:pPr>
              <w:snapToGrid w:val="0"/>
              <w:spacing w:line="400" w:lineRule="exact"/>
              <w:jc w:val="center"/>
              <w:rPr>
                <w:rFonts w:ascii="Times New Roman" w:cs="Times New Roman"/>
                <w:b/>
                <w:kern w:val="2"/>
                <w:sz w:val="21"/>
                <w:szCs w:val="21"/>
              </w:rPr>
            </w:pPr>
            <w:r w:rsidRPr="00EB7D8E">
              <w:rPr>
                <w:rFonts w:ascii="Times New Roman" w:cs="Times New Roman" w:hint="eastAsia"/>
                <w:b/>
                <w:kern w:val="2"/>
                <w:sz w:val="21"/>
                <w:szCs w:val="21"/>
                <w:lang w:bidi="ar"/>
              </w:rPr>
              <w:t>考核方式</w:t>
            </w:r>
          </w:p>
        </w:tc>
        <w:tc>
          <w:tcPr>
            <w:tcW w:w="4201" w:type="pct"/>
            <w:gridSpan w:val="7"/>
            <w:vAlign w:val="center"/>
          </w:tcPr>
          <w:p w:rsidR="00140A66" w:rsidRPr="00EB7D8E" w:rsidRDefault="00140A66">
            <w:pPr>
              <w:snapToGrid w:val="0"/>
              <w:spacing w:line="400" w:lineRule="exact"/>
              <w:rPr>
                <w:rFonts w:ascii="Times New Roman" w:cs="Times New Roman"/>
                <w:kern w:val="2"/>
                <w:sz w:val="21"/>
                <w:szCs w:val="21"/>
              </w:rPr>
            </w:pPr>
            <w:r w:rsidRPr="00EB7D8E">
              <w:rPr>
                <w:rFonts w:ascii="Times New Roman" w:cs="Times New Roman"/>
                <w:kern w:val="2"/>
                <w:sz w:val="21"/>
                <w:szCs w:val="21"/>
                <w:lang w:bidi="ar"/>
              </w:rPr>
              <w:t>□</w:t>
            </w:r>
            <w:r w:rsidRPr="00EB7D8E">
              <w:rPr>
                <w:rFonts w:ascii="Times New Roman" w:cs="Times New Roman" w:hint="eastAsia"/>
                <w:kern w:val="2"/>
                <w:sz w:val="21"/>
                <w:szCs w:val="21"/>
                <w:lang w:bidi="ar"/>
              </w:rPr>
              <w:t>闭卷</w:t>
            </w:r>
            <w:r w:rsidRPr="00EB7D8E">
              <w:rPr>
                <w:rFonts w:ascii="Times New Roman" w:cs="Times New Roman"/>
                <w:kern w:val="2"/>
                <w:sz w:val="21"/>
                <w:szCs w:val="21"/>
                <w:lang w:bidi="ar"/>
              </w:rPr>
              <w:t xml:space="preserve">  □</w:t>
            </w:r>
            <w:r w:rsidRPr="00EB7D8E">
              <w:rPr>
                <w:rFonts w:ascii="Times New Roman" w:cs="Times New Roman" w:hint="eastAsia"/>
                <w:kern w:val="2"/>
                <w:sz w:val="21"/>
                <w:szCs w:val="21"/>
                <w:lang w:bidi="ar"/>
              </w:rPr>
              <w:t>开卷</w:t>
            </w:r>
            <w:r w:rsidRPr="00EB7D8E">
              <w:rPr>
                <w:rFonts w:ascii="Times New Roman" w:cs="Times New Roman"/>
                <w:kern w:val="2"/>
                <w:sz w:val="21"/>
                <w:szCs w:val="21"/>
                <w:lang w:bidi="ar"/>
              </w:rPr>
              <w:t xml:space="preserve">  □</w:t>
            </w:r>
            <w:r w:rsidRPr="00EB7D8E">
              <w:rPr>
                <w:rFonts w:ascii="Times New Roman" w:cs="Times New Roman" w:hint="eastAsia"/>
                <w:kern w:val="2"/>
                <w:sz w:val="21"/>
                <w:szCs w:val="21"/>
                <w:lang w:bidi="ar"/>
              </w:rPr>
              <w:t>课程论文</w:t>
            </w:r>
            <w:r w:rsidRPr="00EB7D8E">
              <w:rPr>
                <w:rFonts w:ascii="Times New Roman" w:cs="Times New Roman"/>
                <w:kern w:val="2"/>
                <w:sz w:val="21"/>
                <w:szCs w:val="21"/>
                <w:lang w:bidi="ar"/>
              </w:rPr>
              <w:t xml:space="preserve"> </w:t>
            </w:r>
            <w:r w:rsidR="00D11F04" w:rsidRPr="00EB7D8E">
              <w:rPr>
                <w:rFonts w:ascii="Times New Roman" w:cs="Times New Roman"/>
                <w:kern w:val="2"/>
                <w:sz w:val="21"/>
                <w:szCs w:val="20"/>
                <w:lang w:bidi="ar"/>
              </w:rPr>
              <w:sym w:font="Wingdings 2" w:char="F052"/>
            </w:r>
            <w:r w:rsidRPr="00EB7D8E">
              <w:rPr>
                <w:rFonts w:ascii="Times New Roman" w:cs="Times New Roman" w:hint="eastAsia"/>
                <w:kern w:val="2"/>
                <w:sz w:val="21"/>
                <w:szCs w:val="21"/>
                <w:lang w:bidi="ar"/>
              </w:rPr>
              <w:t>课程作品</w:t>
            </w:r>
            <w:r w:rsidRPr="00EB7D8E">
              <w:rPr>
                <w:rFonts w:ascii="Times New Roman" w:cs="Times New Roman"/>
                <w:kern w:val="2"/>
                <w:sz w:val="21"/>
                <w:szCs w:val="21"/>
                <w:lang w:bidi="ar"/>
              </w:rPr>
              <w:t xml:space="preserve">  □</w:t>
            </w:r>
            <w:r w:rsidRPr="00EB7D8E">
              <w:rPr>
                <w:rFonts w:ascii="Times New Roman" w:cs="Times New Roman" w:hint="eastAsia"/>
                <w:kern w:val="2"/>
                <w:sz w:val="21"/>
                <w:szCs w:val="21"/>
                <w:lang w:bidi="ar"/>
              </w:rPr>
              <w:t>汇报展示</w:t>
            </w:r>
            <w:r w:rsidRPr="00EB7D8E">
              <w:rPr>
                <w:rFonts w:ascii="Times New Roman" w:cs="Times New Roman"/>
                <w:kern w:val="2"/>
                <w:sz w:val="21"/>
                <w:szCs w:val="21"/>
                <w:lang w:bidi="ar"/>
              </w:rPr>
              <w:t xml:space="preserve">  □</w:t>
            </w:r>
            <w:r w:rsidRPr="00EB7D8E">
              <w:rPr>
                <w:rFonts w:ascii="Times New Roman" w:cs="Times New Roman" w:hint="eastAsia"/>
                <w:kern w:val="2"/>
                <w:sz w:val="21"/>
                <w:szCs w:val="21"/>
                <w:lang w:bidi="ar"/>
              </w:rPr>
              <w:t>报告</w:t>
            </w:r>
            <w:r w:rsidRPr="00EB7D8E">
              <w:rPr>
                <w:rFonts w:ascii="Times New Roman" w:cs="Times New Roman"/>
                <w:kern w:val="2"/>
                <w:sz w:val="21"/>
                <w:szCs w:val="21"/>
                <w:lang w:bidi="ar"/>
              </w:rPr>
              <w:t xml:space="preserve">  </w:t>
            </w:r>
          </w:p>
          <w:p w:rsidR="00140A66" w:rsidRPr="00EB7D8E" w:rsidRDefault="003428A0">
            <w:pPr>
              <w:snapToGrid w:val="0"/>
              <w:spacing w:line="400" w:lineRule="exact"/>
              <w:rPr>
                <w:rFonts w:ascii="Times New Roman" w:cs="Times New Roman"/>
                <w:kern w:val="2"/>
                <w:sz w:val="21"/>
                <w:szCs w:val="21"/>
              </w:rPr>
            </w:pPr>
            <w:r w:rsidRPr="00EB7D8E">
              <w:rPr>
                <w:rFonts w:ascii="Times New Roman" w:cs="Times New Roman"/>
                <w:kern w:val="2"/>
                <w:sz w:val="21"/>
                <w:szCs w:val="20"/>
                <w:lang w:bidi="ar"/>
              </w:rPr>
              <w:sym w:font="Wingdings 2" w:char="F052"/>
            </w:r>
            <w:r w:rsidR="00140A66" w:rsidRPr="00EB7D8E">
              <w:rPr>
                <w:rFonts w:ascii="Times New Roman" w:cs="Times New Roman" w:hint="eastAsia"/>
                <w:kern w:val="2"/>
                <w:sz w:val="21"/>
                <w:szCs w:val="21"/>
                <w:lang w:bidi="ar"/>
              </w:rPr>
              <w:t>课堂表现</w:t>
            </w:r>
            <w:r w:rsidR="00140A66" w:rsidRPr="00EB7D8E">
              <w:rPr>
                <w:rFonts w:ascii="Times New Roman" w:cs="Times New Roman"/>
                <w:kern w:val="2"/>
                <w:sz w:val="21"/>
                <w:szCs w:val="21"/>
                <w:lang w:bidi="ar"/>
              </w:rPr>
              <w:t xml:space="preserve">  □</w:t>
            </w:r>
            <w:r w:rsidR="00140A66" w:rsidRPr="00EB7D8E">
              <w:rPr>
                <w:rFonts w:ascii="Times New Roman" w:cs="Times New Roman" w:hint="eastAsia"/>
                <w:kern w:val="2"/>
                <w:sz w:val="21"/>
                <w:szCs w:val="21"/>
                <w:lang w:bidi="ar"/>
              </w:rPr>
              <w:t>阶段性测试</w:t>
            </w:r>
            <w:r w:rsidR="00140A66" w:rsidRPr="00EB7D8E">
              <w:rPr>
                <w:rFonts w:ascii="Times New Roman" w:cs="Times New Roman"/>
                <w:kern w:val="2"/>
                <w:sz w:val="21"/>
                <w:szCs w:val="21"/>
                <w:lang w:bidi="ar"/>
              </w:rPr>
              <w:t xml:space="preserve">  </w:t>
            </w:r>
            <w:r w:rsidR="00D045B6" w:rsidRPr="00EB7D8E">
              <w:rPr>
                <w:rFonts w:ascii="Times New Roman" w:cs="Times New Roman"/>
                <w:kern w:val="2"/>
                <w:sz w:val="21"/>
                <w:szCs w:val="20"/>
                <w:lang w:bidi="ar"/>
              </w:rPr>
              <w:sym w:font="Wingdings 2" w:char="F052"/>
            </w:r>
            <w:r w:rsidR="00140A66" w:rsidRPr="00EB7D8E">
              <w:rPr>
                <w:rFonts w:ascii="Times New Roman" w:cs="Times New Roman" w:hint="eastAsia"/>
                <w:kern w:val="2"/>
                <w:sz w:val="21"/>
                <w:szCs w:val="21"/>
                <w:lang w:bidi="ar"/>
              </w:rPr>
              <w:t>平时作业</w:t>
            </w:r>
            <w:r w:rsidR="00140A66" w:rsidRPr="00EB7D8E">
              <w:rPr>
                <w:rFonts w:ascii="Times New Roman" w:cs="Times New Roman"/>
                <w:kern w:val="2"/>
                <w:sz w:val="21"/>
                <w:szCs w:val="21"/>
                <w:lang w:bidi="ar"/>
              </w:rPr>
              <w:t xml:space="preserve">  </w:t>
            </w:r>
            <w:r w:rsidR="00140A66" w:rsidRPr="00EB7D8E">
              <w:rPr>
                <w:rFonts w:ascii="Times New Roman" w:cs="Times New Roman"/>
                <w:sz w:val="21"/>
                <w:szCs w:val="21"/>
                <w:lang w:bidi="ar"/>
              </w:rPr>
              <w:t xml:space="preserve"> </w:t>
            </w:r>
            <w:r w:rsidR="00F84F03" w:rsidRPr="00EB7D8E">
              <w:rPr>
                <w:rFonts w:ascii="Times New Roman" w:cs="Times New Roman"/>
                <w:kern w:val="2"/>
                <w:sz w:val="21"/>
                <w:szCs w:val="20"/>
                <w:lang w:bidi="ar"/>
              </w:rPr>
              <w:sym w:font="Wingdings 2" w:char="F052"/>
            </w:r>
            <w:r w:rsidR="00140A66" w:rsidRPr="00EB7D8E">
              <w:rPr>
                <w:rFonts w:ascii="Times New Roman" w:cs="Times New Roman" w:hint="eastAsia"/>
                <w:sz w:val="21"/>
                <w:szCs w:val="21"/>
                <w:lang w:bidi="ar"/>
              </w:rPr>
              <w:t>其他</w:t>
            </w:r>
            <w:r w:rsidR="00140A66" w:rsidRPr="00EB7D8E">
              <w:rPr>
                <w:rFonts w:ascii="Times New Roman" w:cs="Times New Roman"/>
                <w:sz w:val="21"/>
                <w:szCs w:val="21"/>
                <w:lang w:bidi="ar"/>
              </w:rPr>
              <w:t xml:space="preserve"> </w:t>
            </w:r>
            <w:r w:rsidR="00140A66" w:rsidRPr="00EB7D8E">
              <w:rPr>
                <w:rFonts w:ascii="Times New Roman" w:cs="Times New Roman" w:hint="eastAsia"/>
                <w:sz w:val="21"/>
                <w:szCs w:val="21"/>
                <w:lang w:bidi="ar"/>
              </w:rPr>
              <w:t>（可多选）</w:t>
            </w:r>
          </w:p>
        </w:tc>
      </w:tr>
      <w:tr w:rsidR="007022B0" w:rsidRPr="00EB7D8E">
        <w:trPr>
          <w:trHeight w:val="698"/>
        </w:trPr>
        <w:tc>
          <w:tcPr>
            <w:tcW w:w="798" w:type="pct"/>
            <w:vAlign w:val="center"/>
          </w:tcPr>
          <w:p w:rsidR="00140A66" w:rsidRPr="00EB7D8E" w:rsidRDefault="00140A66">
            <w:pPr>
              <w:snapToGrid w:val="0"/>
              <w:spacing w:line="400" w:lineRule="exact"/>
              <w:jc w:val="center"/>
              <w:rPr>
                <w:rFonts w:ascii="Times New Roman" w:cs="Times New Roman"/>
                <w:b/>
                <w:kern w:val="2"/>
                <w:sz w:val="21"/>
                <w:szCs w:val="21"/>
              </w:rPr>
            </w:pPr>
            <w:r w:rsidRPr="00EB7D8E">
              <w:rPr>
                <w:rFonts w:ascii="Times New Roman" w:cs="Times New Roman" w:hint="eastAsia"/>
                <w:b/>
                <w:kern w:val="2"/>
                <w:sz w:val="21"/>
                <w:szCs w:val="21"/>
                <w:lang w:bidi="ar"/>
              </w:rPr>
              <w:t>开课学院</w:t>
            </w:r>
          </w:p>
        </w:tc>
        <w:tc>
          <w:tcPr>
            <w:tcW w:w="1741" w:type="pct"/>
            <w:gridSpan w:val="2"/>
            <w:vAlign w:val="center"/>
          </w:tcPr>
          <w:p w:rsidR="00140A66" w:rsidRPr="00EB7D8E" w:rsidRDefault="008D0E50">
            <w:pPr>
              <w:snapToGrid w:val="0"/>
              <w:spacing w:line="400" w:lineRule="exact"/>
              <w:jc w:val="center"/>
              <w:rPr>
                <w:rFonts w:ascii="Times New Roman" w:cs="Times New Roman"/>
                <w:sz w:val="21"/>
                <w:szCs w:val="21"/>
              </w:rPr>
            </w:pPr>
            <w:r>
              <w:rPr>
                <w:rFonts w:ascii="Times New Roman" w:cs="Times New Roman" w:hint="eastAsia"/>
                <w:sz w:val="21"/>
                <w:szCs w:val="21"/>
              </w:rPr>
              <w:t>大数据与智能工程学院</w:t>
            </w:r>
          </w:p>
        </w:tc>
        <w:tc>
          <w:tcPr>
            <w:tcW w:w="669" w:type="pct"/>
            <w:vAlign w:val="center"/>
          </w:tcPr>
          <w:p w:rsidR="00140A66" w:rsidRPr="00EB7D8E" w:rsidRDefault="00140A66">
            <w:pPr>
              <w:snapToGrid w:val="0"/>
              <w:spacing w:line="400" w:lineRule="exact"/>
              <w:jc w:val="center"/>
              <w:rPr>
                <w:rFonts w:ascii="Times New Roman" w:cs="Times New Roman"/>
                <w:b/>
                <w:kern w:val="2"/>
                <w:sz w:val="21"/>
                <w:szCs w:val="21"/>
                <w:lang w:bidi="ar"/>
              </w:rPr>
            </w:pPr>
            <w:r w:rsidRPr="00EB7D8E">
              <w:rPr>
                <w:rFonts w:ascii="Times New Roman" w:cs="Times New Roman" w:hint="eastAsia"/>
                <w:b/>
                <w:kern w:val="2"/>
                <w:sz w:val="21"/>
                <w:szCs w:val="21"/>
                <w:lang w:bidi="ar"/>
              </w:rPr>
              <w:t>开课</w:t>
            </w:r>
          </w:p>
          <w:p w:rsidR="00140A66" w:rsidRPr="00EB7D8E" w:rsidRDefault="00140A66">
            <w:pPr>
              <w:snapToGrid w:val="0"/>
              <w:spacing w:line="400" w:lineRule="exact"/>
              <w:jc w:val="both"/>
              <w:rPr>
                <w:rFonts w:ascii="Times New Roman" w:cs="Times New Roman"/>
                <w:b/>
                <w:kern w:val="2"/>
                <w:sz w:val="21"/>
                <w:szCs w:val="21"/>
              </w:rPr>
            </w:pPr>
            <w:r w:rsidRPr="00EB7D8E">
              <w:rPr>
                <w:rFonts w:ascii="Times New Roman" w:cs="Times New Roman" w:hint="eastAsia"/>
                <w:b/>
                <w:kern w:val="2"/>
                <w:sz w:val="21"/>
                <w:szCs w:val="21"/>
                <w:lang w:bidi="ar"/>
              </w:rPr>
              <w:t>系</w:t>
            </w:r>
            <w:r w:rsidRPr="00EB7D8E">
              <w:rPr>
                <w:rFonts w:ascii="Times New Roman" w:cs="Times New Roman"/>
                <w:b/>
                <w:kern w:val="2"/>
                <w:sz w:val="21"/>
                <w:szCs w:val="21"/>
                <w:lang w:bidi="ar"/>
              </w:rPr>
              <w:t>(</w:t>
            </w:r>
            <w:r w:rsidRPr="00EB7D8E">
              <w:rPr>
                <w:rFonts w:ascii="Times New Roman" w:cs="Times New Roman" w:hint="eastAsia"/>
                <w:b/>
                <w:kern w:val="2"/>
                <w:sz w:val="21"/>
                <w:szCs w:val="21"/>
                <w:lang w:bidi="ar"/>
              </w:rPr>
              <w:t>教研室</w:t>
            </w:r>
            <w:r w:rsidRPr="00EB7D8E">
              <w:rPr>
                <w:rFonts w:ascii="Times New Roman" w:cs="Times New Roman"/>
                <w:b/>
                <w:kern w:val="2"/>
                <w:sz w:val="21"/>
                <w:szCs w:val="21"/>
                <w:lang w:bidi="ar"/>
              </w:rPr>
              <w:t>)</w:t>
            </w:r>
          </w:p>
        </w:tc>
        <w:tc>
          <w:tcPr>
            <w:tcW w:w="1790" w:type="pct"/>
            <w:gridSpan w:val="4"/>
            <w:vAlign w:val="center"/>
          </w:tcPr>
          <w:p w:rsidR="00140A66" w:rsidRPr="008D0E50" w:rsidRDefault="008D0E50">
            <w:pPr>
              <w:snapToGrid w:val="0"/>
              <w:spacing w:line="400" w:lineRule="exact"/>
              <w:jc w:val="center"/>
              <w:rPr>
                <w:rFonts w:ascii="Times New Roman" w:cs="Times New Roman"/>
                <w:sz w:val="21"/>
                <w:szCs w:val="21"/>
              </w:rPr>
            </w:pPr>
            <w:r w:rsidRPr="008D0E50">
              <w:rPr>
                <w:rFonts w:ascii="Times New Roman" w:cs="Times New Roman" w:hint="eastAsia"/>
                <w:sz w:val="21"/>
                <w:szCs w:val="21"/>
              </w:rPr>
              <w:t>计算机科学与技术</w:t>
            </w:r>
          </w:p>
        </w:tc>
      </w:tr>
      <w:tr w:rsidR="007022B0" w:rsidRPr="00EB7D8E">
        <w:trPr>
          <w:trHeight w:val="559"/>
        </w:trPr>
        <w:tc>
          <w:tcPr>
            <w:tcW w:w="798" w:type="pct"/>
            <w:vAlign w:val="center"/>
          </w:tcPr>
          <w:p w:rsidR="00140A66" w:rsidRPr="00EB7D8E" w:rsidRDefault="00140A66">
            <w:pPr>
              <w:snapToGrid w:val="0"/>
              <w:spacing w:line="400" w:lineRule="exact"/>
              <w:jc w:val="center"/>
              <w:rPr>
                <w:rFonts w:ascii="Times New Roman" w:cs="Times New Roman"/>
                <w:b/>
                <w:kern w:val="2"/>
                <w:sz w:val="21"/>
                <w:szCs w:val="21"/>
              </w:rPr>
            </w:pPr>
            <w:r w:rsidRPr="00EB7D8E">
              <w:rPr>
                <w:rFonts w:ascii="Times New Roman" w:cs="Times New Roman" w:hint="eastAsia"/>
                <w:b/>
                <w:kern w:val="2"/>
                <w:sz w:val="21"/>
                <w:szCs w:val="21"/>
                <w:lang w:bidi="ar"/>
              </w:rPr>
              <w:t>面向专业</w:t>
            </w:r>
          </w:p>
        </w:tc>
        <w:tc>
          <w:tcPr>
            <w:tcW w:w="1741" w:type="pct"/>
            <w:gridSpan w:val="2"/>
            <w:vAlign w:val="center"/>
          </w:tcPr>
          <w:p w:rsidR="00140A66" w:rsidRPr="00EB7D8E" w:rsidRDefault="00A57CD2">
            <w:pPr>
              <w:snapToGrid w:val="0"/>
              <w:spacing w:line="400" w:lineRule="exact"/>
              <w:jc w:val="center"/>
              <w:rPr>
                <w:rFonts w:ascii="Times New Roman" w:cs="Times New Roman"/>
                <w:b/>
                <w:sz w:val="21"/>
                <w:szCs w:val="21"/>
              </w:rPr>
            </w:pPr>
            <w:r w:rsidRPr="008D0E50">
              <w:rPr>
                <w:rFonts w:ascii="Times New Roman" w:cs="Times New Roman" w:hint="eastAsia"/>
                <w:sz w:val="21"/>
                <w:szCs w:val="21"/>
              </w:rPr>
              <w:t>计算机科学与技术</w:t>
            </w:r>
          </w:p>
        </w:tc>
        <w:tc>
          <w:tcPr>
            <w:tcW w:w="669" w:type="pct"/>
            <w:vAlign w:val="center"/>
          </w:tcPr>
          <w:p w:rsidR="00140A66" w:rsidRPr="00EB7D8E" w:rsidRDefault="00140A66">
            <w:pPr>
              <w:snapToGrid w:val="0"/>
              <w:spacing w:line="400" w:lineRule="exact"/>
              <w:jc w:val="center"/>
              <w:rPr>
                <w:rFonts w:ascii="Times New Roman" w:cs="Times New Roman"/>
                <w:b/>
                <w:kern w:val="2"/>
                <w:sz w:val="21"/>
                <w:szCs w:val="21"/>
              </w:rPr>
            </w:pPr>
            <w:r w:rsidRPr="00EB7D8E">
              <w:rPr>
                <w:rFonts w:ascii="Times New Roman" w:cs="Times New Roman" w:hint="eastAsia"/>
                <w:b/>
                <w:kern w:val="2"/>
                <w:sz w:val="21"/>
                <w:szCs w:val="21"/>
                <w:lang w:bidi="ar"/>
              </w:rPr>
              <w:t>开课学期</w:t>
            </w:r>
          </w:p>
        </w:tc>
        <w:tc>
          <w:tcPr>
            <w:tcW w:w="1790" w:type="pct"/>
            <w:gridSpan w:val="4"/>
            <w:vAlign w:val="center"/>
          </w:tcPr>
          <w:p w:rsidR="00140A66" w:rsidRPr="00EB7D8E" w:rsidRDefault="004657E5">
            <w:pPr>
              <w:snapToGrid w:val="0"/>
              <w:spacing w:line="400" w:lineRule="exact"/>
              <w:jc w:val="center"/>
              <w:rPr>
                <w:rFonts w:ascii="Times New Roman" w:cs="Times New Roman"/>
                <w:sz w:val="21"/>
                <w:szCs w:val="21"/>
              </w:rPr>
            </w:pPr>
            <w:r>
              <w:rPr>
                <w:rFonts w:ascii="Times New Roman" w:cs="Times New Roman" w:hint="eastAsia"/>
                <w:sz w:val="21"/>
                <w:szCs w:val="21"/>
              </w:rPr>
              <w:t>第</w:t>
            </w:r>
            <w:r w:rsidR="008D0E50">
              <w:rPr>
                <w:rFonts w:ascii="Times New Roman" w:cs="Times New Roman"/>
                <w:sz w:val="21"/>
                <w:szCs w:val="21"/>
              </w:rPr>
              <w:t>6</w:t>
            </w:r>
            <w:r>
              <w:rPr>
                <w:rFonts w:ascii="Times New Roman" w:cs="Times New Roman" w:hint="eastAsia"/>
                <w:sz w:val="21"/>
                <w:szCs w:val="21"/>
              </w:rPr>
              <w:t>学期</w:t>
            </w:r>
          </w:p>
        </w:tc>
      </w:tr>
      <w:tr w:rsidR="007022B0" w:rsidRPr="00EB7D8E">
        <w:trPr>
          <w:trHeight w:val="337"/>
        </w:trPr>
        <w:tc>
          <w:tcPr>
            <w:tcW w:w="798" w:type="pct"/>
            <w:vAlign w:val="center"/>
          </w:tcPr>
          <w:p w:rsidR="00140A66" w:rsidRPr="00EB7D8E" w:rsidRDefault="00140A66">
            <w:pPr>
              <w:snapToGrid w:val="0"/>
              <w:spacing w:line="400" w:lineRule="exact"/>
              <w:jc w:val="center"/>
              <w:rPr>
                <w:rFonts w:ascii="Times New Roman" w:cs="Times New Roman"/>
                <w:kern w:val="2"/>
                <w:sz w:val="21"/>
                <w:szCs w:val="21"/>
              </w:rPr>
            </w:pPr>
            <w:r w:rsidRPr="00EB7D8E">
              <w:rPr>
                <w:rFonts w:ascii="Times New Roman" w:cs="Times New Roman" w:hint="eastAsia"/>
                <w:b/>
                <w:kern w:val="2"/>
                <w:sz w:val="21"/>
                <w:szCs w:val="21"/>
                <w:lang w:bidi="ar"/>
              </w:rPr>
              <w:t>课程负责人</w:t>
            </w:r>
          </w:p>
        </w:tc>
        <w:tc>
          <w:tcPr>
            <w:tcW w:w="1741" w:type="pct"/>
            <w:gridSpan w:val="2"/>
            <w:vAlign w:val="center"/>
          </w:tcPr>
          <w:p w:rsidR="00140A66" w:rsidRPr="00EB7D8E" w:rsidRDefault="009C3982">
            <w:pPr>
              <w:snapToGrid w:val="0"/>
              <w:spacing w:line="400" w:lineRule="exact"/>
              <w:jc w:val="center"/>
              <w:rPr>
                <w:rFonts w:ascii="Times New Roman" w:cs="Times New Roman"/>
                <w:sz w:val="21"/>
                <w:szCs w:val="21"/>
              </w:rPr>
            </w:pPr>
            <w:r w:rsidRPr="00EB7D8E">
              <w:rPr>
                <w:rFonts w:ascii="Times New Roman" w:cs="Times New Roman" w:hint="eastAsia"/>
                <w:sz w:val="21"/>
                <w:szCs w:val="21"/>
              </w:rPr>
              <w:t>张素兰</w:t>
            </w:r>
          </w:p>
        </w:tc>
        <w:tc>
          <w:tcPr>
            <w:tcW w:w="669" w:type="pct"/>
            <w:vAlign w:val="center"/>
          </w:tcPr>
          <w:p w:rsidR="00140A66" w:rsidRPr="00EB7D8E" w:rsidRDefault="00140A66">
            <w:pPr>
              <w:snapToGrid w:val="0"/>
              <w:spacing w:line="400" w:lineRule="exact"/>
              <w:jc w:val="center"/>
              <w:rPr>
                <w:rFonts w:ascii="Times New Roman" w:cs="Times New Roman"/>
                <w:kern w:val="2"/>
                <w:sz w:val="21"/>
                <w:szCs w:val="21"/>
              </w:rPr>
            </w:pPr>
            <w:r w:rsidRPr="00EB7D8E">
              <w:rPr>
                <w:rFonts w:ascii="Times New Roman" w:cs="Times New Roman" w:hint="eastAsia"/>
                <w:b/>
                <w:kern w:val="2"/>
                <w:sz w:val="21"/>
                <w:szCs w:val="21"/>
                <w:lang w:bidi="ar"/>
              </w:rPr>
              <w:t>审核人</w:t>
            </w:r>
          </w:p>
        </w:tc>
        <w:tc>
          <w:tcPr>
            <w:tcW w:w="1790" w:type="pct"/>
            <w:gridSpan w:val="4"/>
            <w:vAlign w:val="center"/>
          </w:tcPr>
          <w:p w:rsidR="00140A66" w:rsidRPr="00EB7D8E" w:rsidRDefault="00D73EF1">
            <w:pPr>
              <w:snapToGrid w:val="0"/>
              <w:spacing w:line="400" w:lineRule="exact"/>
              <w:jc w:val="center"/>
              <w:rPr>
                <w:rFonts w:ascii="Times New Roman" w:cs="Times New Roman"/>
                <w:sz w:val="21"/>
                <w:szCs w:val="21"/>
              </w:rPr>
            </w:pPr>
            <w:r>
              <w:rPr>
                <w:rFonts w:ascii="Times New Roman" w:cs="Times New Roman" w:hint="eastAsia"/>
                <w:sz w:val="21"/>
                <w:szCs w:val="21"/>
              </w:rPr>
              <w:t>曾俊，</w:t>
            </w:r>
            <w:r w:rsidR="008D0E50">
              <w:rPr>
                <w:rFonts w:ascii="Times New Roman" w:cs="Times New Roman" w:hint="eastAsia"/>
                <w:sz w:val="21"/>
                <w:szCs w:val="21"/>
              </w:rPr>
              <w:t>邢昌元</w:t>
            </w:r>
            <w:r>
              <w:rPr>
                <w:rFonts w:ascii="Times New Roman" w:cs="Times New Roman" w:hint="eastAsia"/>
                <w:sz w:val="21"/>
                <w:szCs w:val="21"/>
              </w:rPr>
              <w:t>，黄金龙</w:t>
            </w:r>
          </w:p>
        </w:tc>
      </w:tr>
      <w:tr w:rsidR="007022B0" w:rsidRPr="00EB7D8E">
        <w:trPr>
          <w:trHeight w:val="499"/>
        </w:trPr>
        <w:tc>
          <w:tcPr>
            <w:tcW w:w="798" w:type="pct"/>
            <w:vAlign w:val="center"/>
          </w:tcPr>
          <w:p w:rsidR="00140A66" w:rsidRPr="00EB7D8E" w:rsidRDefault="00140A66">
            <w:pPr>
              <w:snapToGrid w:val="0"/>
              <w:spacing w:line="400" w:lineRule="exact"/>
              <w:jc w:val="center"/>
              <w:rPr>
                <w:rFonts w:ascii="Times New Roman" w:cs="Times New Roman"/>
                <w:b/>
                <w:kern w:val="2"/>
                <w:sz w:val="21"/>
                <w:szCs w:val="21"/>
              </w:rPr>
            </w:pPr>
            <w:r w:rsidRPr="00EB7D8E">
              <w:rPr>
                <w:rFonts w:ascii="Times New Roman" w:cs="Times New Roman" w:hint="eastAsia"/>
                <w:b/>
                <w:kern w:val="2"/>
                <w:sz w:val="21"/>
                <w:szCs w:val="21"/>
                <w:lang w:bidi="ar"/>
              </w:rPr>
              <w:t>先修课程</w:t>
            </w:r>
          </w:p>
        </w:tc>
        <w:tc>
          <w:tcPr>
            <w:tcW w:w="4201" w:type="pct"/>
            <w:gridSpan w:val="7"/>
            <w:vAlign w:val="center"/>
          </w:tcPr>
          <w:p w:rsidR="00140A66" w:rsidRPr="00EB7D8E" w:rsidRDefault="00F84F03">
            <w:pPr>
              <w:snapToGrid w:val="0"/>
              <w:spacing w:line="400" w:lineRule="exact"/>
              <w:rPr>
                <w:rFonts w:ascii="Times New Roman" w:cs="Times New Roman"/>
                <w:kern w:val="2"/>
                <w:sz w:val="21"/>
                <w:szCs w:val="21"/>
              </w:rPr>
            </w:pPr>
            <w:r w:rsidRPr="00EB7D8E">
              <w:rPr>
                <w:rFonts w:ascii="Times New Roman" w:cs="Times New Roman"/>
                <w:kern w:val="2"/>
                <w:sz w:val="21"/>
                <w:szCs w:val="21"/>
              </w:rPr>
              <w:t>Python</w:t>
            </w:r>
            <w:r w:rsidRPr="00EB7D8E">
              <w:rPr>
                <w:rFonts w:ascii="Times New Roman" w:cs="Times New Roman" w:hint="eastAsia"/>
                <w:kern w:val="2"/>
                <w:sz w:val="21"/>
                <w:szCs w:val="21"/>
              </w:rPr>
              <w:t>程序设计</w:t>
            </w:r>
          </w:p>
        </w:tc>
      </w:tr>
      <w:tr w:rsidR="007022B0" w:rsidRPr="00EB7D8E" w:rsidTr="004E0B82">
        <w:trPr>
          <w:trHeight w:val="363"/>
        </w:trPr>
        <w:tc>
          <w:tcPr>
            <w:tcW w:w="798" w:type="pct"/>
            <w:vAlign w:val="center"/>
          </w:tcPr>
          <w:p w:rsidR="00140A66" w:rsidRPr="00EB7D8E" w:rsidRDefault="00140A66">
            <w:pPr>
              <w:snapToGrid w:val="0"/>
              <w:spacing w:line="400" w:lineRule="exact"/>
              <w:jc w:val="center"/>
              <w:rPr>
                <w:rFonts w:ascii="Times New Roman" w:cs="Times New Roman"/>
                <w:b/>
                <w:kern w:val="2"/>
                <w:sz w:val="21"/>
                <w:szCs w:val="21"/>
              </w:rPr>
            </w:pPr>
            <w:r w:rsidRPr="00EB7D8E">
              <w:rPr>
                <w:rFonts w:ascii="Times New Roman" w:cs="Times New Roman" w:hint="eastAsia"/>
                <w:b/>
                <w:kern w:val="2"/>
                <w:sz w:val="21"/>
                <w:szCs w:val="21"/>
                <w:lang w:bidi="ar"/>
              </w:rPr>
              <w:t>后续课程</w:t>
            </w:r>
          </w:p>
        </w:tc>
        <w:tc>
          <w:tcPr>
            <w:tcW w:w="4201" w:type="pct"/>
            <w:gridSpan w:val="7"/>
            <w:vAlign w:val="center"/>
          </w:tcPr>
          <w:p w:rsidR="00140A66" w:rsidRPr="00EB7D8E" w:rsidRDefault="00F84F03">
            <w:pPr>
              <w:snapToGrid w:val="0"/>
              <w:spacing w:line="400" w:lineRule="exact"/>
              <w:rPr>
                <w:rFonts w:ascii="Times New Roman" w:cs="Times New Roman"/>
                <w:kern w:val="2"/>
                <w:sz w:val="21"/>
                <w:szCs w:val="21"/>
              </w:rPr>
            </w:pPr>
            <w:r w:rsidRPr="00EB7D8E">
              <w:rPr>
                <w:rFonts w:ascii="Times New Roman" w:cs="Times New Roman" w:hint="eastAsia"/>
                <w:kern w:val="2"/>
                <w:sz w:val="21"/>
                <w:szCs w:val="21"/>
              </w:rPr>
              <w:t>无</w:t>
            </w:r>
          </w:p>
        </w:tc>
      </w:tr>
      <w:tr w:rsidR="007022B0" w:rsidRPr="00EB7D8E">
        <w:trPr>
          <w:trHeight w:val="636"/>
        </w:trPr>
        <w:tc>
          <w:tcPr>
            <w:tcW w:w="798" w:type="pct"/>
            <w:vAlign w:val="center"/>
          </w:tcPr>
          <w:p w:rsidR="00140A66" w:rsidRPr="00EB7D8E" w:rsidRDefault="00140A66">
            <w:pPr>
              <w:snapToGrid w:val="0"/>
              <w:spacing w:line="400" w:lineRule="exact"/>
              <w:jc w:val="center"/>
              <w:rPr>
                <w:rFonts w:ascii="Times New Roman" w:cs="Times New Roman"/>
                <w:b/>
                <w:kern w:val="2"/>
                <w:sz w:val="21"/>
                <w:szCs w:val="21"/>
                <w:lang w:bidi="ar"/>
              </w:rPr>
            </w:pPr>
            <w:r w:rsidRPr="00EB7D8E">
              <w:rPr>
                <w:rFonts w:ascii="Times New Roman" w:cs="Times New Roman" w:hint="eastAsia"/>
                <w:b/>
                <w:kern w:val="2"/>
                <w:sz w:val="21"/>
                <w:szCs w:val="21"/>
                <w:lang w:bidi="ar"/>
              </w:rPr>
              <w:t>选用教材</w:t>
            </w:r>
          </w:p>
        </w:tc>
        <w:tc>
          <w:tcPr>
            <w:tcW w:w="4201" w:type="pct"/>
            <w:gridSpan w:val="7"/>
            <w:vAlign w:val="center"/>
          </w:tcPr>
          <w:p w:rsidR="00140A66" w:rsidRPr="00EB7D8E" w:rsidRDefault="001D7B9E" w:rsidP="001D7B9E">
            <w:pPr>
              <w:snapToGrid w:val="0"/>
              <w:spacing w:line="400" w:lineRule="exact"/>
              <w:rPr>
                <w:rFonts w:ascii="Times New Roman" w:cs="Times New Roman"/>
                <w:sz w:val="21"/>
                <w:szCs w:val="21"/>
              </w:rPr>
            </w:pPr>
            <w:r w:rsidRPr="00EB7D8E">
              <w:rPr>
                <w:rFonts w:ascii="Times New Roman" w:cs="Times New Roman"/>
                <w:sz w:val="21"/>
                <w:szCs w:val="21"/>
              </w:rPr>
              <w:t>1.</w:t>
            </w:r>
            <w:r w:rsidRPr="00EB7D8E">
              <w:rPr>
                <w:rFonts w:ascii="Times New Roman" w:cs="Times New Roman" w:hint="eastAsia"/>
                <w:sz w:val="21"/>
                <w:szCs w:val="21"/>
              </w:rPr>
              <w:t>林书乐</w:t>
            </w:r>
            <w:r w:rsidR="005707C6" w:rsidRPr="00EB7D8E">
              <w:rPr>
                <w:rFonts w:ascii="Times New Roman" w:cs="Times New Roman"/>
                <w:sz w:val="21"/>
                <w:szCs w:val="21"/>
              </w:rPr>
              <w:t xml:space="preserve">, </w:t>
            </w:r>
            <w:r w:rsidRPr="00EB7D8E">
              <w:rPr>
                <w:rFonts w:ascii="Times New Roman" w:cs="Times New Roman" w:hint="eastAsia"/>
                <w:sz w:val="21"/>
                <w:szCs w:val="21"/>
              </w:rPr>
              <w:t>周俊</w:t>
            </w:r>
            <w:r w:rsidR="005707C6" w:rsidRPr="00EB7D8E">
              <w:rPr>
                <w:rFonts w:ascii="Times New Roman" w:cs="Times New Roman"/>
                <w:sz w:val="21"/>
                <w:szCs w:val="21"/>
              </w:rPr>
              <w:t xml:space="preserve">, </w:t>
            </w:r>
            <w:r w:rsidRPr="00EB7D8E">
              <w:rPr>
                <w:rFonts w:ascii="Times New Roman" w:cs="Times New Roman" w:hint="eastAsia"/>
                <w:sz w:val="21"/>
                <w:szCs w:val="21"/>
              </w:rPr>
              <w:t>刘晓冰</w:t>
            </w:r>
            <w:r w:rsidRPr="00EB7D8E">
              <w:rPr>
                <w:rFonts w:ascii="Times New Roman" w:cs="Times New Roman"/>
                <w:sz w:val="21"/>
                <w:szCs w:val="21"/>
              </w:rPr>
              <w:t xml:space="preserve">. </w:t>
            </w:r>
            <w:r w:rsidR="00E92C09">
              <w:rPr>
                <w:rFonts w:ascii="Times New Roman" w:cs="Times New Roman" w:hint="eastAsia"/>
                <w:sz w:val="21"/>
                <w:szCs w:val="21"/>
              </w:rPr>
              <w:t>高光谱遥感</w:t>
            </w:r>
            <w:r w:rsidR="00E92C09">
              <w:rPr>
                <w:rFonts w:ascii="Times New Roman" w:cs="Times New Roman"/>
                <w:sz w:val="21"/>
                <w:szCs w:val="21"/>
              </w:rPr>
              <w:t>—</w:t>
            </w:r>
            <w:r w:rsidR="00E92C09">
              <w:rPr>
                <w:rFonts w:ascii="Times New Roman" w:cs="Times New Roman" w:hint="eastAsia"/>
                <w:sz w:val="21"/>
                <w:szCs w:val="21"/>
              </w:rPr>
              <w:t>原理、技术与应用</w:t>
            </w:r>
            <w:r w:rsidR="00DD07B3">
              <w:rPr>
                <w:rFonts w:ascii="Times New Roman" w:cs="Times New Roman"/>
                <w:sz w:val="21"/>
                <w:szCs w:val="21"/>
              </w:rPr>
              <w:t>[M]</w:t>
            </w:r>
            <w:r w:rsidR="00E92C09">
              <w:rPr>
                <w:rFonts w:ascii="Times New Roman" w:cs="Times New Roman"/>
                <w:sz w:val="21"/>
                <w:szCs w:val="21"/>
              </w:rPr>
              <w:t xml:space="preserve">, </w:t>
            </w:r>
            <w:r w:rsidR="00CC235B">
              <w:rPr>
                <w:rFonts w:ascii="Times New Roman" w:cs="Times New Roman" w:hint="eastAsia"/>
                <w:sz w:val="21"/>
                <w:szCs w:val="21"/>
              </w:rPr>
              <w:t>北京</w:t>
            </w:r>
            <w:r w:rsidR="00CC235B">
              <w:rPr>
                <w:rFonts w:ascii="Times New Roman" w:cs="Times New Roman"/>
                <w:sz w:val="21"/>
                <w:szCs w:val="21"/>
              </w:rPr>
              <w:t xml:space="preserve">: </w:t>
            </w:r>
            <w:r w:rsidR="00803D86">
              <w:rPr>
                <w:rFonts w:ascii="Times New Roman" w:cs="Times New Roman" w:hint="eastAsia"/>
                <w:sz w:val="21"/>
                <w:szCs w:val="21"/>
              </w:rPr>
              <w:t>高等教育出版社</w:t>
            </w:r>
            <w:r w:rsidR="00803D86">
              <w:rPr>
                <w:rFonts w:ascii="Times New Roman" w:cs="Times New Roman"/>
                <w:sz w:val="21"/>
                <w:szCs w:val="21"/>
              </w:rPr>
              <w:t>,</w:t>
            </w:r>
            <w:r w:rsidR="000E4B4E">
              <w:rPr>
                <w:rFonts w:ascii="Times New Roman" w:cs="Times New Roman"/>
                <w:sz w:val="21"/>
                <w:szCs w:val="21"/>
              </w:rPr>
              <w:t xml:space="preserve"> 2023.</w:t>
            </w:r>
          </w:p>
        </w:tc>
      </w:tr>
      <w:tr w:rsidR="007022B0" w:rsidRPr="00EB7D8E">
        <w:trPr>
          <w:trHeight w:val="636"/>
        </w:trPr>
        <w:tc>
          <w:tcPr>
            <w:tcW w:w="798" w:type="pct"/>
            <w:vAlign w:val="center"/>
          </w:tcPr>
          <w:p w:rsidR="00140A66" w:rsidRPr="00EB7D8E" w:rsidRDefault="00140A66">
            <w:pPr>
              <w:snapToGrid w:val="0"/>
              <w:spacing w:line="400" w:lineRule="exact"/>
              <w:jc w:val="center"/>
              <w:rPr>
                <w:rFonts w:ascii="Times New Roman" w:cs="Times New Roman"/>
                <w:b/>
                <w:kern w:val="2"/>
                <w:sz w:val="21"/>
                <w:szCs w:val="21"/>
                <w:lang w:bidi="ar"/>
              </w:rPr>
            </w:pPr>
            <w:r w:rsidRPr="00EB7D8E">
              <w:rPr>
                <w:rFonts w:ascii="Times New Roman" w:cs="Times New Roman" w:hint="eastAsia"/>
                <w:b/>
                <w:kern w:val="2"/>
                <w:sz w:val="21"/>
                <w:szCs w:val="21"/>
                <w:lang w:bidi="ar"/>
              </w:rPr>
              <w:t>参考书目</w:t>
            </w:r>
          </w:p>
        </w:tc>
        <w:tc>
          <w:tcPr>
            <w:tcW w:w="4201" w:type="pct"/>
            <w:gridSpan w:val="7"/>
            <w:vAlign w:val="center"/>
          </w:tcPr>
          <w:p w:rsidR="00140A66" w:rsidRPr="00EB7D8E" w:rsidRDefault="005707C6" w:rsidP="005707C6">
            <w:pPr>
              <w:snapToGrid w:val="0"/>
              <w:spacing w:line="400" w:lineRule="exact"/>
              <w:rPr>
                <w:rFonts w:ascii="Times New Roman" w:cs="Times New Roman"/>
                <w:sz w:val="21"/>
                <w:szCs w:val="21"/>
              </w:rPr>
            </w:pPr>
            <w:r w:rsidRPr="00EB7D8E">
              <w:rPr>
                <w:rFonts w:ascii="Times New Roman" w:cs="Times New Roman"/>
                <w:sz w:val="21"/>
                <w:szCs w:val="21"/>
              </w:rPr>
              <w:t>2.</w:t>
            </w:r>
            <w:r w:rsidRPr="00EB7D8E">
              <w:rPr>
                <w:rFonts w:ascii="Times New Roman" w:cs="Times New Roman" w:hint="eastAsia"/>
                <w:sz w:val="21"/>
                <w:szCs w:val="21"/>
              </w:rPr>
              <w:t>朱琳</w:t>
            </w:r>
            <w:r w:rsidRPr="00EB7D8E">
              <w:rPr>
                <w:rFonts w:ascii="Times New Roman" w:cs="Times New Roman"/>
                <w:sz w:val="21"/>
                <w:szCs w:val="21"/>
              </w:rPr>
              <w:t xml:space="preserve">, </w:t>
            </w:r>
            <w:r w:rsidRPr="00EB7D8E">
              <w:rPr>
                <w:rFonts w:ascii="Times New Roman" w:cs="Times New Roman" w:hint="eastAsia"/>
                <w:sz w:val="21"/>
                <w:szCs w:val="21"/>
              </w:rPr>
              <w:t>王宇</w:t>
            </w:r>
            <w:r w:rsidRPr="00EB7D8E">
              <w:rPr>
                <w:rFonts w:ascii="Times New Roman" w:cs="Times New Roman"/>
                <w:sz w:val="21"/>
                <w:szCs w:val="21"/>
              </w:rPr>
              <w:t xml:space="preserve">. </w:t>
            </w:r>
            <w:r w:rsidR="001A651C" w:rsidRPr="00EB7D8E">
              <w:rPr>
                <w:rFonts w:ascii="Times New Roman" w:cs="Times New Roman"/>
                <w:sz w:val="21"/>
                <w:szCs w:val="21"/>
              </w:rPr>
              <w:t>PIE</w:t>
            </w:r>
            <w:r w:rsidRPr="00EB7D8E">
              <w:rPr>
                <w:rFonts w:ascii="Times New Roman" w:cs="Times New Roman" w:hint="eastAsia"/>
                <w:sz w:val="21"/>
                <w:szCs w:val="21"/>
              </w:rPr>
              <w:t>遥感云服务与实践</w:t>
            </w:r>
            <w:r w:rsidR="00CC235B">
              <w:rPr>
                <w:rFonts w:ascii="Times New Roman" w:cs="Times New Roman"/>
                <w:sz w:val="21"/>
                <w:szCs w:val="21"/>
              </w:rPr>
              <w:t>[M]</w:t>
            </w:r>
            <w:r w:rsidRPr="00EB7D8E">
              <w:rPr>
                <w:rFonts w:ascii="Times New Roman" w:cs="Times New Roman"/>
                <w:sz w:val="21"/>
                <w:szCs w:val="21"/>
              </w:rPr>
              <w:t xml:space="preserve">, </w:t>
            </w:r>
            <w:r w:rsidR="00CC235B">
              <w:rPr>
                <w:rFonts w:ascii="Times New Roman" w:cs="Times New Roman" w:hint="eastAsia"/>
                <w:sz w:val="21"/>
                <w:szCs w:val="21"/>
              </w:rPr>
              <w:t>北京</w:t>
            </w:r>
            <w:r w:rsidR="00CC235B">
              <w:rPr>
                <w:rFonts w:ascii="Times New Roman" w:cs="Times New Roman"/>
                <w:sz w:val="21"/>
                <w:szCs w:val="21"/>
              </w:rPr>
              <w:t xml:space="preserve">: </w:t>
            </w:r>
            <w:r w:rsidRPr="00EB7D8E">
              <w:rPr>
                <w:rFonts w:ascii="Times New Roman" w:cs="Times New Roman" w:hint="eastAsia"/>
                <w:sz w:val="21"/>
                <w:szCs w:val="21"/>
              </w:rPr>
              <w:t>科学出版社出版</w:t>
            </w:r>
            <w:r w:rsidRPr="00EB7D8E">
              <w:rPr>
                <w:rFonts w:ascii="Times New Roman" w:cs="Times New Roman"/>
                <w:sz w:val="21"/>
                <w:szCs w:val="21"/>
              </w:rPr>
              <w:t>, 2023</w:t>
            </w:r>
            <w:r w:rsidR="00747BE7">
              <w:rPr>
                <w:rFonts w:ascii="Times New Roman" w:cs="Times New Roman"/>
                <w:sz w:val="21"/>
                <w:szCs w:val="21"/>
              </w:rPr>
              <w:t>.</w:t>
            </w:r>
            <w:r w:rsidR="00747BE7" w:rsidRPr="00EB7D8E">
              <w:rPr>
                <w:rFonts w:ascii="Times New Roman" w:cs="Times New Roman"/>
                <w:sz w:val="21"/>
                <w:szCs w:val="21"/>
              </w:rPr>
              <w:t xml:space="preserve"> </w:t>
            </w:r>
          </w:p>
        </w:tc>
      </w:tr>
      <w:tr w:rsidR="007022B0" w:rsidRPr="00EB7D8E">
        <w:trPr>
          <w:trHeight w:val="636"/>
        </w:trPr>
        <w:tc>
          <w:tcPr>
            <w:tcW w:w="798" w:type="pct"/>
            <w:vAlign w:val="center"/>
          </w:tcPr>
          <w:p w:rsidR="00140A66" w:rsidRPr="00EB7D8E" w:rsidRDefault="00140A66">
            <w:pPr>
              <w:snapToGrid w:val="0"/>
              <w:spacing w:line="400" w:lineRule="exact"/>
              <w:jc w:val="center"/>
              <w:rPr>
                <w:rFonts w:ascii="Times New Roman" w:cs="Times New Roman"/>
                <w:b/>
                <w:kern w:val="2"/>
                <w:sz w:val="21"/>
                <w:szCs w:val="21"/>
                <w:lang w:bidi="ar"/>
              </w:rPr>
            </w:pPr>
            <w:r w:rsidRPr="00EB7D8E">
              <w:rPr>
                <w:rFonts w:ascii="Times New Roman" w:cs="Times New Roman" w:hint="eastAsia"/>
                <w:b/>
                <w:kern w:val="2"/>
                <w:sz w:val="21"/>
                <w:szCs w:val="21"/>
                <w:lang w:bidi="ar"/>
              </w:rPr>
              <w:t>课程资源</w:t>
            </w:r>
          </w:p>
        </w:tc>
        <w:tc>
          <w:tcPr>
            <w:tcW w:w="4201" w:type="pct"/>
            <w:gridSpan w:val="7"/>
            <w:vAlign w:val="center"/>
          </w:tcPr>
          <w:p w:rsidR="008E43F8" w:rsidRPr="00EB7D8E" w:rsidRDefault="008E43F8" w:rsidP="008E43F8">
            <w:pPr>
              <w:snapToGrid w:val="0"/>
              <w:spacing w:line="400" w:lineRule="exact"/>
              <w:rPr>
                <w:rFonts w:ascii="Times New Roman" w:cs="Times New Roman"/>
                <w:szCs w:val="21"/>
              </w:rPr>
            </w:pPr>
            <w:r w:rsidRPr="00EB7D8E">
              <w:rPr>
                <w:rFonts w:ascii="Times New Roman" w:cs="Times New Roman"/>
                <w:szCs w:val="21"/>
              </w:rPr>
              <w:t>1.</w:t>
            </w:r>
            <w:r w:rsidR="00160DC9" w:rsidRPr="00EB7D8E">
              <w:rPr>
                <w:rFonts w:ascii="Times New Roman" w:cs="Times New Roman" w:hint="eastAsia"/>
                <w:szCs w:val="21"/>
              </w:rPr>
              <w:t>环境大数据分析</w:t>
            </w:r>
            <w:r w:rsidRPr="00EB7D8E">
              <w:rPr>
                <w:rFonts w:ascii="Times New Roman" w:cs="Times New Roman"/>
                <w:szCs w:val="21"/>
              </w:rPr>
              <w:t xml:space="preserve">. </w:t>
            </w:r>
            <w:r w:rsidR="004B1410" w:rsidRPr="00EB7D8E">
              <w:rPr>
                <w:rFonts w:ascii="Times New Roman" w:cs="Times New Roman" w:hint="eastAsia"/>
                <w:szCs w:val="21"/>
              </w:rPr>
              <w:t>学习通平台</w:t>
            </w:r>
            <w:r w:rsidRPr="00EB7D8E">
              <w:rPr>
                <w:rFonts w:ascii="Times New Roman" w:cs="Times New Roman"/>
                <w:szCs w:val="21"/>
              </w:rPr>
              <w:t>.</w:t>
            </w:r>
          </w:p>
          <w:p w:rsidR="00140A66" w:rsidRPr="00EB7D8E" w:rsidRDefault="00606122" w:rsidP="008E43F8">
            <w:pPr>
              <w:ind w:firstLineChars="100" w:firstLine="220"/>
              <w:rPr>
                <w:rFonts w:ascii="Times New Roman" w:cs="Times New Roman"/>
              </w:rPr>
            </w:pPr>
            <w:r w:rsidRPr="00EB7D8E">
              <w:rPr>
                <w:rFonts w:ascii="Times New Roman" w:cs="Times New Roman"/>
              </w:rPr>
              <w:t>http://i.mooc.chaoxing.com/space/index?t=1695508247908</w:t>
            </w:r>
          </w:p>
        </w:tc>
      </w:tr>
      <w:tr w:rsidR="007022B0" w:rsidRPr="00EB7D8E">
        <w:trPr>
          <w:trHeight w:val="636"/>
        </w:trPr>
        <w:tc>
          <w:tcPr>
            <w:tcW w:w="798" w:type="pct"/>
            <w:tcBorders>
              <w:bottom w:val="single" w:sz="12" w:space="0" w:color="auto"/>
            </w:tcBorders>
            <w:vAlign w:val="center"/>
          </w:tcPr>
          <w:p w:rsidR="00140A66" w:rsidRPr="00EB7D8E" w:rsidRDefault="00140A66">
            <w:pPr>
              <w:snapToGrid w:val="0"/>
              <w:spacing w:line="400" w:lineRule="exact"/>
              <w:jc w:val="center"/>
              <w:rPr>
                <w:rFonts w:ascii="Times New Roman" w:cs="Times New Roman"/>
                <w:kern w:val="2"/>
                <w:sz w:val="21"/>
                <w:szCs w:val="21"/>
              </w:rPr>
            </w:pPr>
            <w:r w:rsidRPr="00EB7D8E">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140A66" w:rsidRPr="00EB7D8E" w:rsidRDefault="002D4B3C">
            <w:pPr>
              <w:snapToGrid w:val="0"/>
              <w:spacing w:line="400" w:lineRule="exact"/>
              <w:rPr>
                <w:rFonts w:ascii="Times New Roman" w:cs="Times New Roman"/>
                <w:sz w:val="21"/>
                <w:szCs w:val="21"/>
              </w:rPr>
            </w:pPr>
            <w:r w:rsidRPr="00EB7D8E">
              <w:rPr>
                <w:rFonts w:ascii="Times New Roman" w:cs="Times New Roman" w:hint="eastAsia"/>
                <w:sz w:val="21"/>
                <w:szCs w:val="21"/>
              </w:rPr>
              <w:t>《</w:t>
            </w:r>
            <w:r w:rsidR="00A2637F" w:rsidRPr="00A2637F">
              <w:rPr>
                <w:rFonts w:ascii="Times New Roman" w:cs="Times New Roman" w:hint="eastAsia"/>
                <w:sz w:val="21"/>
                <w:szCs w:val="21"/>
              </w:rPr>
              <w:t>高光谱遥感图像处理技术及应用</w:t>
            </w:r>
            <w:r w:rsidRPr="00EB7D8E">
              <w:rPr>
                <w:rFonts w:ascii="Times New Roman" w:cs="Times New Roman" w:hint="eastAsia"/>
                <w:sz w:val="21"/>
                <w:szCs w:val="21"/>
              </w:rPr>
              <w:t>》</w:t>
            </w:r>
            <w:r w:rsidR="00663D59" w:rsidRPr="00EB7D8E">
              <w:rPr>
                <w:rFonts w:ascii="Times New Roman" w:cs="Times New Roman" w:hint="eastAsia"/>
                <w:sz w:val="21"/>
                <w:szCs w:val="21"/>
              </w:rPr>
              <w:t>是</w:t>
            </w:r>
            <w:r w:rsidR="00A2637F">
              <w:rPr>
                <w:rFonts w:ascii="Times New Roman" w:cs="Times New Roman" w:hint="eastAsia"/>
                <w:sz w:val="21"/>
                <w:szCs w:val="21"/>
              </w:rPr>
              <w:t>计算机科学与技术</w:t>
            </w:r>
            <w:r w:rsidR="00663D59" w:rsidRPr="00EB7D8E">
              <w:rPr>
                <w:rFonts w:ascii="Times New Roman" w:cs="Times New Roman" w:hint="eastAsia"/>
                <w:sz w:val="21"/>
                <w:szCs w:val="21"/>
              </w:rPr>
              <w:t>专业的</w:t>
            </w:r>
            <w:r w:rsidR="00A2637F">
              <w:rPr>
                <w:rFonts w:ascii="Times New Roman" w:cs="Times New Roman" w:hint="eastAsia"/>
                <w:sz w:val="21"/>
                <w:szCs w:val="21"/>
              </w:rPr>
              <w:t>选修</w:t>
            </w:r>
            <w:r w:rsidR="00663D59" w:rsidRPr="00EB7D8E">
              <w:rPr>
                <w:rFonts w:ascii="Times New Roman" w:cs="Times New Roman" w:hint="eastAsia"/>
                <w:sz w:val="21"/>
                <w:szCs w:val="21"/>
              </w:rPr>
              <w:t>课程，共</w:t>
            </w:r>
            <w:r w:rsidR="00A043E1" w:rsidRPr="00EB7D8E">
              <w:rPr>
                <w:rFonts w:ascii="Times New Roman" w:cs="Times New Roman"/>
                <w:sz w:val="21"/>
                <w:szCs w:val="21"/>
              </w:rPr>
              <w:t>32</w:t>
            </w:r>
            <w:r w:rsidR="00663D59" w:rsidRPr="00EB7D8E">
              <w:rPr>
                <w:rFonts w:ascii="Times New Roman" w:cs="Times New Roman" w:hint="eastAsia"/>
                <w:sz w:val="21"/>
                <w:szCs w:val="21"/>
              </w:rPr>
              <w:t>学时（理论</w:t>
            </w:r>
            <w:r w:rsidR="000D3BBC">
              <w:rPr>
                <w:rFonts w:ascii="Times New Roman" w:cs="Times New Roman"/>
                <w:sz w:val="21"/>
                <w:szCs w:val="21"/>
              </w:rPr>
              <w:t>16</w:t>
            </w:r>
            <w:r w:rsidR="00663D59" w:rsidRPr="00EB7D8E">
              <w:rPr>
                <w:rFonts w:ascii="Times New Roman" w:cs="Times New Roman"/>
                <w:sz w:val="21"/>
                <w:szCs w:val="21"/>
              </w:rPr>
              <w:t>+</w:t>
            </w:r>
            <w:r w:rsidR="00663D59" w:rsidRPr="00EB7D8E">
              <w:rPr>
                <w:rFonts w:ascii="Times New Roman" w:cs="Times New Roman" w:hint="eastAsia"/>
                <w:sz w:val="21"/>
                <w:szCs w:val="21"/>
              </w:rPr>
              <w:t>实践</w:t>
            </w:r>
            <w:r w:rsidR="000D3BBC">
              <w:rPr>
                <w:rFonts w:ascii="Times New Roman" w:cs="Times New Roman"/>
                <w:sz w:val="21"/>
                <w:szCs w:val="21"/>
              </w:rPr>
              <w:t>16</w:t>
            </w:r>
            <w:r w:rsidR="00663D59" w:rsidRPr="00EB7D8E">
              <w:rPr>
                <w:rFonts w:ascii="Times New Roman" w:cs="Times New Roman" w:hint="eastAsia"/>
                <w:sz w:val="21"/>
                <w:szCs w:val="21"/>
              </w:rPr>
              <w:t>），其先导课程有</w:t>
            </w:r>
            <w:r w:rsidR="00663D59" w:rsidRPr="00EB7D8E">
              <w:rPr>
                <w:rFonts w:ascii="Times New Roman" w:cs="Times New Roman"/>
                <w:sz w:val="21"/>
                <w:szCs w:val="21"/>
              </w:rPr>
              <w:t>Python</w:t>
            </w:r>
            <w:r w:rsidR="00663D59" w:rsidRPr="00EB7D8E">
              <w:rPr>
                <w:rFonts w:ascii="Times New Roman" w:cs="Times New Roman" w:hint="eastAsia"/>
                <w:sz w:val="21"/>
                <w:szCs w:val="21"/>
              </w:rPr>
              <w:t>程序设计。</w:t>
            </w:r>
            <w:r w:rsidR="000B5A10">
              <w:rPr>
                <w:rFonts w:ascii="Times New Roman" w:cs="Times New Roman" w:hint="eastAsia"/>
                <w:sz w:val="21"/>
                <w:szCs w:val="21"/>
              </w:rPr>
              <w:t>主要介绍高光谱遥感图像数据的采集、预处理、分析及应用，</w:t>
            </w:r>
            <w:r w:rsidR="0012589A">
              <w:rPr>
                <w:rFonts w:ascii="Times New Roman" w:cs="Times New Roman" w:hint="eastAsia"/>
                <w:sz w:val="21"/>
                <w:szCs w:val="21"/>
              </w:rPr>
              <w:t>旨在</w:t>
            </w:r>
            <w:r w:rsidR="00ED17AF">
              <w:rPr>
                <w:rFonts w:ascii="Times New Roman" w:cs="Times New Roman" w:hint="eastAsia"/>
                <w:sz w:val="21"/>
                <w:szCs w:val="21"/>
              </w:rPr>
              <w:t>提高</w:t>
            </w:r>
            <w:r w:rsidR="000B5A10">
              <w:rPr>
                <w:rFonts w:ascii="Times New Roman" w:cs="Times New Roman" w:hint="eastAsia"/>
                <w:sz w:val="21"/>
                <w:szCs w:val="21"/>
              </w:rPr>
              <w:t>学生在遥感</w:t>
            </w:r>
            <w:r w:rsidR="00595B5A">
              <w:rPr>
                <w:rFonts w:ascii="Times New Roman" w:cs="Times New Roman" w:hint="eastAsia"/>
                <w:sz w:val="21"/>
                <w:szCs w:val="21"/>
              </w:rPr>
              <w:t>场景下的</w:t>
            </w:r>
            <w:r w:rsidR="000B5A10">
              <w:rPr>
                <w:rFonts w:ascii="Times New Roman" w:cs="Times New Roman" w:hint="eastAsia"/>
                <w:sz w:val="21"/>
                <w:szCs w:val="21"/>
              </w:rPr>
              <w:t>分析问题和解决问题能力</w:t>
            </w:r>
            <w:r w:rsidR="00ED17AF">
              <w:rPr>
                <w:rFonts w:ascii="Times New Roman" w:cs="Times New Roman" w:hint="eastAsia"/>
                <w:sz w:val="21"/>
                <w:szCs w:val="21"/>
              </w:rPr>
              <w:t>，在</w:t>
            </w:r>
            <w:r w:rsidR="000B5A10">
              <w:rPr>
                <w:rFonts w:ascii="Times New Roman" w:cs="Times New Roman" w:hint="eastAsia"/>
                <w:sz w:val="21"/>
                <w:szCs w:val="21"/>
              </w:rPr>
              <w:t>工程技术人才</w:t>
            </w:r>
            <w:r w:rsidR="00ED17AF">
              <w:rPr>
                <w:rFonts w:ascii="Times New Roman" w:cs="Times New Roman" w:hint="eastAsia"/>
                <w:sz w:val="21"/>
                <w:szCs w:val="21"/>
              </w:rPr>
              <w:t>培养方面起着</w:t>
            </w:r>
            <w:r w:rsidR="000B5A10">
              <w:rPr>
                <w:rFonts w:ascii="Times New Roman" w:cs="Times New Roman" w:hint="eastAsia"/>
                <w:sz w:val="21"/>
                <w:szCs w:val="21"/>
              </w:rPr>
              <w:t>重要</w:t>
            </w:r>
            <w:r w:rsidR="00ED17AF">
              <w:rPr>
                <w:rFonts w:ascii="Times New Roman" w:cs="Times New Roman" w:hint="eastAsia"/>
                <w:sz w:val="21"/>
                <w:szCs w:val="21"/>
              </w:rPr>
              <w:t>作用</w:t>
            </w:r>
            <w:r w:rsidR="000B5A10">
              <w:rPr>
                <w:rFonts w:ascii="Times New Roman" w:cs="Times New Roman" w:hint="eastAsia"/>
                <w:sz w:val="21"/>
                <w:szCs w:val="21"/>
              </w:rPr>
              <w:t>。通过该课程的学习，不但可以验证、巩固计算机科学与技术专业知识，</w:t>
            </w:r>
            <w:r w:rsidR="0076727B">
              <w:rPr>
                <w:rFonts w:ascii="Times New Roman" w:cs="Times New Roman" w:hint="eastAsia"/>
                <w:sz w:val="21"/>
                <w:szCs w:val="21"/>
              </w:rPr>
              <w:t>还可以加深学生对高光谱遥感图像</w:t>
            </w:r>
            <w:r w:rsidR="007F688D">
              <w:rPr>
                <w:rFonts w:ascii="Times New Roman" w:cs="Times New Roman" w:hint="eastAsia"/>
                <w:sz w:val="21"/>
                <w:szCs w:val="21"/>
              </w:rPr>
              <w:t>知识</w:t>
            </w:r>
            <w:r w:rsidR="0076727B">
              <w:rPr>
                <w:rFonts w:ascii="Times New Roman" w:cs="Times New Roman" w:hint="eastAsia"/>
                <w:sz w:val="21"/>
                <w:szCs w:val="21"/>
              </w:rPr>
              <w:t>的理解，</w:t>
            </w:r>
            <w:r w:rsidR="000B5A10">
              <w:rPr>
                <w:rFonts w:ascii="Times New Roman" w:cs="Times New Roman" w:hint="eastAsia"/>
                <w:sz w:val="21"/>
                <w:szCs w:val="21"/>
              </w:rPr>
              <w:t>培养严谨的科学态度和创新精神，为将来就业和科研工作打下</w:t>
            </w:r>
            <w:r w:rsidR="000B5A10">
              <w:rPr>
                <w:rFonts w:ascii="Times New Roman" w:cs="Times New Roman" w:hint="eastAsia"/>
                <w:sz w:val="21"/>
                <w:szCs w:val="21"/>
              </w:rPr>
              <w:lastRenderedPageBreak/>
              <w:t>良好基础。</w:t>
            </w:r>
          </w:p>
        </w:tc>
      </w:tr>
    </w:tbl>
    <w:p w:rsidR="00140A66" w:rsidRPr="00EB7D8E" w:rsidRDefault="00140A66">
      <w:pPr>
        <w:snapToGrid w:val="0"/>
        <w:spacing w:line="360" w:lineRule="auto"/>
        <w:rPr>
          <w:rFonts w:ascii="Times New Roman" w:cs="Times New Roman"/>
          <w:b/>
          <w:sz w:val="21"/>
          <w:szCs w:val="21"/>
        </w:rPr>
      </w:pPr>
      <w:r w:rsidRPr="00EB7D8E">
        <w:rPr>
          <w:rFonts w:ascii="Times New Roman" w:cs="Times New Roman" w:hint="eastAsia"/>
          <w:b/>
          <w:sz w:val="28"/>
          <w:szCs w:val="28"/>
        </w:rPr>
        <w:lastRenderedPageBreak/>
        <w:t>二、课程目标</w:t>
      </w:r>
    </w:p>
    <w:p w:rsidR="00140A66" w:rsidRPr="00EB7D8E" w:rsidRDefault="00140A66">
      <w:pPr>
        <w:pStyle w:val="af0"/>
        <w:spacing w:line="320" w:lineRule="exact"/>
        <w:ind w:left="420" w:firstLine="0"/>
        <w:jc w:val="center"/>
        <w:rPr>
          <w:rFonts w:ascii="Times New Roman" w:cs="Times New Roman"/>
          <w:b/>
          <w:szCs w:val="21"/>
        </w:rPr>
      </w:pPr>
      <w:r w:rsidRPr="00EB7D8E">
        <w:rPr>
          <w:rFonts w:ascii="Times New Roman" w:cs="Times New Roman" w:hint="eastAsia"/>
          <w:b/>
          <w:sz w:val="21"/>
          <w:szCs w:val="21"/>
        </w:rPr>
        <w:t>表</w:t>
      </w:r>
      <w:r w:rsidR="000D25DC">
        <w:rPr>
          <w:rFonts w:ascii="Times New Roman" w:cs="Times New Roman"/>
          <w:b/>
          <w:sz w:val="21"/>
          <w:szCs w:val="21"/>
        </w:rPr>
        <w:t>2-1</w:t>
      </w:r>
      <w:r w:rsidRPr="00EB7D8E">
        <w:rPr>
          <w:rFonts w:ascii="Times New Roman" w:cs="Times New Roman"/>
          <w:b/>
          <w:sz w:val="21"/>
          <w:szCs w:val="21"/>
        </w:rPr>
        <w:t xml:space="preserve"> </w:t>
      </w:r>
      <w:r w:rsidRPr="00EB7D8E">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7022B0" w:rsidRPr="00EB7D8E" w:rsidTr="002469C7">
        <w:trPr>
          <w:trHeight w:hRule="exact" w:val="374"/>
        </w:trPr>
        <w:tc>
          <w:tcPr>
            <w:tcW w:w="728" w:type="pct"/>
          </w:tcPr>
          <w:p w:rsidR="00140A66" w:rsidRPr="00EB7D8E" w:rsidRDefault="00140A66">
            <w:pPr>
              <w:widowControl/>
              <w:snapToGrid w:val="0"/>
              <w:spacing w:line="400" w:lineRule="exact"/>
              <w:jc w:val="center"/>
              <w:rPr>
                <w:rFonts w:ascii="Times New Roman" w:cs="Times New Roman"/>
                <w:b/>
                <w:sz w:val="21"/>
                <w:szCs w:val="21"/>
              </w:rPr>
            </w:pPr>
            <w:r w:rsidRPr="00EB7D8E">
              <w:rPr>
                <w:rFonts w:ascii="Times New Roman" w:cs="Times New Roman" w:hint="eastAsia"/>
                <w:b/>
                <w:sz w:val="21"/>
                <w:szCs w:val="21"/>
              </w:rPr>
              <w:t>序号</w:t>
            </w:r>
          </w:p>
        </w:tc>
        <w:tc>
          <w:tcPr>
            <w:tcW w:w="4272" w:type="pct"/>
          </w:tcPr>
          <w:p w:rsidR="00140A66" w:rsidRPr="00EB7D8E" w:rsidRDefault="00140A66">
            <w:pPr>
              <w:widowControl/>
              <w:snapToGrid w:val="0"/>
              <w:spacing w:line="400" w:lineRule="exact"/>
              <w:jc w:val="center"/>
              <w:rPr>
                <w:rFonts w:ascii="Times New Roman" w:cs="Times New Roman"/>
                <w:b/>
                <w:sz w:val="21"/>
                <w:szCs w:val="21"/>
              </w:rPr>
            </w:pPr>
            <w:r w:rsidRPr="00EB7D8E">
              <w:rPr>
                <w:rFonts w:ascii="Times New Roman" w:cs="Times New Roman" w:hint="eastAsia"/>
                <w:b/>
                <w:sz w:val="21"/>
                <w:szCs w:val="21"/>
              </w:rPr>
              <w:t>具体课程目标</w:t>
            </w:r>
          </w:p>
        </w:tc>
      </w:tr>
      <w:tr w:rsidR="007022B0" w:rsidRPr="00EB7D8E" w:rsidTr="001F6524">
        <w:tc>
          <w:tcPr>
            <w:tcW w:w="728" w:type="pct"/>
            <w:vAlign w:val="center"/>
          </w:tcPr>
          <w:p w:rsidR="00140A66" w:rsidRPr="00736B5A" w:rsidRDefault="00140A66" w:rsidP="001F6524">
            <w:pPr>
              <w:widowControl/>
              <w:snapToGrid w:val="0"/>
              <w:spacing w:line="400" w:lineRule="exact"/>
              <w:jc w:val="center"/>
              <w:rPr>
                <w:rFonts w:ascii="Times New Roman" w:cs="Times New Roman"/>
                <w:b/>
                <w:sz w:val="21"/>
                <w:szCs w:val="21"/>
              </w:rPr>
            </w:pPr>
            <w:r w:rsidRPr="00736B5A">
              <w:rPr>
                <w:rFonts w:ascii="Times New Roman" w:cs="Times New Roman" w:hint="eastAsia"/>
                <w:b/>
                <w:sz w:val="21"/>
                <w:szCs w:val="21"/>
              </w:rPr>
              <w:t>课程目标</w:t>
            </w:r>
            <w:r w:rsidRPr="00736B5A">
              <w:rPr>
                <w:rFonts w:ascii="Times New Roman" w:cs="Times New Roman"/>
                <w:b/>
                <w:sz w:val="21"/>
                <w:szCs w:val="21"/>
              </w:rPr>
              <w:t xml:space="preserve"> 1</w:t>
            </w:r>
          </w:p>
        </w:tc>
        <w:tc>
          <w:tcPr>
            <w:tcW w:w="4272" w:type="pct"/>
          </w:tcPr>
          <w:p w:rsidR="00140A66" w:rsidRPr="00EB7D8E" w:rsidRDefault="00F651DA">
            <w:pPr>
              <w:widowControl/>
              <w:snapToGrid w:val="0"/>
              <w:spacing w:line="400" w:lineRule="exact"/>
              <w:rPr>
                <w:rFonts w:ascii="Times New Roman" w:cs="Times New Roman"/>
                <w:sz w:val="21"/>
                <w:szCs w:val="21"/>
              </w:rPr>
            </w:pPr>
            <w:r>
              <w:rPr>
                <w:rFonts w:ascii="Times New Roman" w:cs="Times New Roman" w:hint="eastAsia"/>
                <w:sz w:val="21"/>
                <w:szCs w:val="21"/>
              </w:rPr>
              <w:t>能够陈述高光谱遥感图像的一般知识，习得高光谱遥感图像处理的基本技能，能够阐明高光谱遥感图像数据的采集、预测处理、分析</w:t>
            </w:r>
            <w:r w:rsidR="00614D51">
              <w:rPr>
                <w:rFonts w:ascii="Times New Roman" w:cs="Times New Roman" w:hint="eastAsia"/>
                <w:sz w:val="21"/>
                <w:szCs w:val="21"/>
              </w:rPr>
              <w:t>、可视化</w:t>
            </w:r>
            <w:r w:rsidR="00962F13">
              <w:rPr>
                <w:rFonts w:ascii="Times New Roman" w:cs="Times New Roman" w:hint="eastAsia"/>
                <w:sz w:val="21"/>
                <w:szCs w:val="21"/>
              </w:rPr>
              <w:t>过程</w:t>
            </w:r>
            <w:r>
              <w:rPr>
                <w:rFonts w:ascii="Times New Roman" w:cs="Times New Roman" w:hint="eastAsia"/>
                <w:sz w:val="21"/>
                <w:szCs w:val="21"/>
              </w:rPr>
              <w:t>，能够描述最新的高光谱遥感图像处理工具、处理方法和发展趋势。</w:t>
            </w:r>
          </w:p>
        </w:tc>
      </w:tr>
      <w:tr w:rsidR="007022B0" w:rsidRPr="00EB7D8E" w:rsidTr="001F6524">
        <w:tc>
          <w:tcPr>
            <w:tcW w:w="728" w:type="pct"/>
            <w:vAlign w:val="center"/>
          </w:tcPr>
          <w:p w:rsidR="00140A66" w:rsidRPr="00736B5A" w:rsidRDefault="00140A66" w:rsidP="001F6524">
            <w:pPr>
              <w:widowControl/>
              <w:snapToGrid w:val="0"/>
              <w:spacing w:line="400" w:lineRule="exact"/>
              <w:jc w:val="center"/>
              <w:rPr>
                <w:rFonts w:ascii="Times New Roman" w:cs="Times New Roman"/>
                <w:b/>
                <w:sz w:val="21"/>
                <w:szCs w:val="21"/>
              </w:rPr>
            </w:pPr>
            <w:r w:rsidRPr="00736B5A">
              <w:rPr>
                <w:rFonts w:ascii="Times New Roman" w:cs="Times New Roman" w:hint="eastAsia"/>
                <w:b/>
                <w:sz w:val="21"/>
                <w:szCs w:val="21"/>
              </w:rPr>
              <w:t>课程目标</w:t>
            </w:r>
            <w:r w:rsidRPr="00736B5A">
              <w:rPr>
                <w:rFonts w:ascii="Times New Roman" w:cs="Times New Roman"/>
                <w:b/>
                <w:sz w:val="21"/>
                <w:szCs w:val="21"/>
              </w:rPr>
              <w:t xml:space="preserve"> 2</w:t>
            </w:r>
          </w:p>
        </w:tc>
        <w:tc>
          <w:tcPr>
            <w:tcW w:w="4272" w:type="pct"/>
          </w:tcPr>
          <w:p w:rsidR="00140A66" w:rsidRPr="00EB7D8E" w:rsidRDefault="002469C7">
            <w:pPr>
              <w:widowControl/>
              <w:snapToGrid w:val="0"/>
              <w:spacing w:line="400" w:lineRule="exact"/>
              <w:rPr>
                <w:rFonts w:ascii="Times New Roman" w:cs="Times New Roman"/>
                <w:sz w:val="21"/>
                <w:szCs w:val="21"/>
              </w:rPr>
            </w:pPr>
            <w:r w:rsidRPr="00EB7D8E">
              <w:rPr>
                <w:rFonts w:ascii="Times New Roman" w:cs="Times New Roman" w:hint="eastAsia"/>
                <w:sz w:val="21"/>
                <w:szCs w:val="21"/>
              </w:rPr>
              <w:t>能够利用</w:t>
            </w:r>
            <w:r w:rsidR="00B40A1F">
              <w:rPr>
                <w:rFonts w:ascii="Times New Roman" w:cs="Times New Roman" w:hint="eastAsia"/>
                <w:sz w:val="21"/>
                <w:szCs w:val="21"/>
              </w:rPr>
              <w:t>高光谱遥感图像处理知识</w:t>
            </w:r>
            <w:r w:rsidR="00393358" w:rsidRPr="00EB7D8E">
              <w:rPr>
                <w:rFonts w:ascii="Times New Roman" w:cs="Times New Roman" w:hint="eastAsia"/>
                <w:sz w:val="21"/>
                <w:szCs w:val="21"/>
              </w:rPr>
              <w:t>、</w:t>
            </w:r>
            <w:r w:rsidR="00F7483A">
              <w:rPr>
                <w:rFonts w:ascii="Times New Roman" w:cs="Times New Roman" w:hint="eastAsia"/>
                <w:sz w:val="21"/>
                <w:szCs w:val="21"/>
              </w:rPr>
              <w:t>计算机科学与技术</w:t>
            </w:r>
            <w:r w:rsidRPr="00EB7D8E">
              <w:rPr>
                <w:rFonts w:ascii="Times New Roman" w:cs="Times New Roman" w:hint="eastAsia"/>
                <w:sz w:val="21"/>
                <w:szCs w:val="21"/>
              </w:rPr>
              <w:t>相关专业知识</w:t>
            </w:r>
            <w:r w:rsidR="00E45305" w:rsidRPr="00EB7D8E">
              <w:rPr>
                <w:rFonts w:ascii="Times New Roman" w:cs="Times New Roman" w:hint="eastAsia"/>
                <w:sz w:val="21"/>
                <w:szCs w:val="21"/>
              </w:rPr>
              <w:t>，以及</w:t>
            </w:r>
            <w:r w:rsidR="00B40A1F">
              <w:rPr>
                <w:rFonts w:ascii="Times New Roman" w:cs="Times New Roman" w:hint="eastAsia"/>
                <w:sz w:val="21"/>
                <w:szCs w:val="21"/>
              </w:rPr>
              <w:t>相关</w:t>
            </w:r>
            <w:r w:rsidRPr="00EB7D8E">
              <w:rPr>
                <w:rFonts w:ascii="Times New Roman" w:cs="Times New Roman" w:hint="eastAsia"/>
                <w:sz w:val="21"/>
                <w:szCs w:val="21"/>
              </w:rPr>
              <w:t>工具，</w:t>
            </w:r>
            <w:r w:rsidR="007A68C4">
              <w:rPr>
                <w:rFonts w:ascii="Times New Roman" w:cs="Times New Roman" w:hint="eastAsia"/>
                <w:sz w:val="21"/>
                <w:szCs w:val="21"/>
              </w:rPr>
              <w:t>针对实际遥感应用领域的复杂工程问题进行研究，设计可行的解决方案，</w:t>
            </w:r>
            <w:r w:rsidR="00707418">
              <w:rPr>
                <w:rFonts w:ascii="Times New Roman" w:cs="Times New Roman" w:hint="eastAsia"/>
                <w:sz w:val="21"/>
                <w:szCs w:val="21"/>
              </w:rPr>
              <w:t>构建</w:t>
            </w:r>
            <w:r w:rsidR="007A68C4">
              <w:rPr>
                <w:rFonts w:ascii="Times New Roman" w:cs="Times New Roman" w:hint="eastAsia"/>
                <w:sz w:val="21"/>
                <w:szCs w:val="21"/>
              </w:rPr>
              <w:t>合理的算法</w:t>
            </w:r>
            <w:r w:rsidR="00F62458">
              <w:rPr>
                <w:rFonts w:ascii="Times New Roman" w:cs="Times New Roman" w:hint="eastAsia"/>
                <w:sz w:val="21"/>
                <w:szCs w:val="21"/>
              </w:rPr>
              <w:t>模型</w:t>
            </w:r>
            <w:r w:rsidR="007A68C4">
              <w:rPr>
                <w:rFonts w:ascii="Times New Roman" w:cs="Times New Roman" w:hint="eastAsia"/>
                <w:sz w:val="21"/>
                <w:szCs w:val="21"/>
              </w:rPr>
              <w:t>，进行数据处理及分析，并对结果的正确性进行评估</w:t>
            </w:r>
            <w:r w:rsidRPr="00EB7D8E">
              <w:rPr>
                <w:rFonts w:ascii="Times New Roman" w:cs="Times New Roman" w:hint="eastAsia"/>
                <w:sz w:val="21"/>
                <w:szCs w:val="21"/>
              </w:rPr>
              <w:t>。</w:t>
            </w:r>
          </w:p>
        </w:tc>
      </w:tr>
      <w:tr w:rsidR="007022B0" w:rsidRPr="00EB7D8E" w:rsidTr="001F6524">
        <w:tc>
          <w:tcPr>
            <w:tcW w:w="728" w:type="pct"/>
            <w:vAlign w:val="center"/>
          </w:tcPr>
          <w:p w:rsidR="00140A66" w:rsidRPr="00736B5A" w:rsidRDefault="00140A66" w:rsidP="001F6524">
            <w:pPr>
              <w:widowControl/>
              <w:snapToGrid w:val="0"/>
              <w:spacing w:line="400" w:lineRule="exact"/>
              <w:jc w:val="center"/>
              <w:rPr>
                <w:rFonts w:ascii="Times New Roman" w:cs="Times New Roman"/>
                <w:b/>
                <w:sz w:val="21"/>
                <w:szCs w:val="21"/>
              </w:rPr>
            </w:pPr>
            <w:r w:rsidRPr="00736B5A">
              <w:rPr>
                <w:rFonts w:ascii="Times New Roman" w:cs="Times New Roman" w:hint="eastAsia"/>
                <w:b/>
                <w:sz w:val="21"/>
                <w:szCs w:val="21"/>
              </w:rPr>
              <w:t>课程目标</w:t>
            </w:r>
            <w:r w:rsidRPr="00736B5A">
              <w:rPr>
                <w:rFonts w:ascii="Times New Roman" w:cs="Times New Roman"/>
                <w:b/>
                <w:sz w:val="21"/>
                <w:szCs w:val="21"/>
              </w:rPr>
              <w:t xml:space="preserve"> 3</w:t>
            </w:r>
          </w:p>
        </w:tc>
        <w:tc>
          <w:tcPr>
            <w:tcW w:w="4272" w:type="pct"/>
          </w:tcPr>
          <w:p w:rsidR="00140A66" w:rsidRPr="00EB7D8E" w:rsidRDefault="00252AC2">
            <w:pPr>
              <w:widowControl/>
              <w:snapToGrid w:val="0"/>
              <w:spacing w:line="400" w:lineRule="exact"/>
              <w:rPr>
                <w:rFonts w:ascii="Times New Roman" w:cs="Times New Roman"/>
                <w:sz w:val="21"/>
                <w:szCs w:val="21"/>
              </w:rPr>
            </w:pPr>
            <w:r>
              <w:rPr>
                <w:rFonts w:ascii="Times New Roman" w:cs="Times New Roman" w:hint="eastAsia"/>
                <w:sz w:val="21"/>
                <w:szCs w:val="21"/>
              </w:rPr>
              <w:t>通过高光谱遥感图像处理工程实践活动，</w:t>
            </w:r>
            <w:r w:rsidRPr="00252AC2">
              <w:rPr>
                <w:rFonts w:ascii="Times New Roman" w:cs="Times New Roman" w:hint="eastAsia"/>
                <w:sz w:val="21"/>
                <w:szCs w:val="21"/>
              </w:rPr>
              <w:t>养成严谨认真、实事求是的科学态度，</w:t>
            </w:r>
            <w:r>
              <w:rPr>
                <w:rFonts w:ascii="Times New Roman" w:cs="Times New Roman" w:hint="eastAsia"/>
                <w:sz w:val="21"/>
                <w:szCs w:val="21"/>
              </w:rPr>
              <w:t>认识到学科交叉</w:t>
            </w:r>
            <w:r w:rsidR="00B315CC">
              <w:rPr>
                <w:rFonts w:ascii="Times New Roman" w:cs="Times New Roman" w:hint="eastAsia"/>
                <w:sz w:val="21"/>
                <w:szCs w:val="21"/>
              </w:rPr>
              <w:t>必要性</w:t>
            </w:r>
            <w:r>
              <w:rPr>
                <w:rFonts w:ascii="Times New Roman" w:cs="Times New Roman" w:hint="eastAsia"/>
                <w:sz w:val="21"/>
                <w:szCs w:val="21"/>
              </w:rPr>
              <w:t>，紧跟国际</w:t>
            </w:r>
            <w:r w:rsidR="002227BF">
              <w:rPr>
                <w:rFonts w:ascii="Times New Roman" w:cs="Times New Roman" w:hint="eastAsia"/>
                <w:sz w:val="21"/>
                <w:szCs w:val="21"/>
              </w:rPr>
              <w:t>形势</w:t>
            </w:r>
            <w:r>
              <w:rPr>
                <w:rFonts w:ascii="Times New Roman" w:cs="Times New Roman" w:hint="eastAsia"/>
                <w:sz w:val="21"/>
                <w:szCs w:val="21"/>
              </w:rPr>
              <w:t>，</w:t>
            </w:r>
            <w:r w:rsidR="009E29D0">
              <w:rPr>
                <w:rFonts w:ascii="Times New Roman" w:cs="Times New Roman" w:hint="eastAsia"/>
                <w:sz w:val="21"/>
                <w:szCs w:val="21"/>
              </w:rPr>
              <w:t>不断学</w:t>
            </w:r>
            <w:r w:rsidR="00105E8F">
              <w:rPr>
                <w:rFonts w:ascii="Times New Roman" w:cs="Times New Roman" w:hint="eastAsia"/>
                <w:sz w:val="21"/>
                <w:szCs w:val="21"/>
              </w:rPr>
              <w:t>习新知识</w:t>
            </w:r>
            <w:r w:rsidR="009E29D0">
              <w:rPr>
                <w:rFonts w:ascii="Times New Roman" w:cs="Times New Roman" w:hint="eastAsia"/>
                <w:sz w:val="21"/>
                <w:szCs w:val="21"/>
              </w:rPr>
              <w:t>，</w:t>
            </w:r>
            <w:r>
              <w:rPr>
                <w:rFonts w:ascii="Times New Roman" w:cs="Times New Roman" w:hint="eastAsia"/>
                <w:sz w:val="21"/>
                <w:szCs w:val="21"/>
              </w:rPr>
              <w:t>掌握计算机应用领域的前沿技术</w:t>
            </w:r>
            <w:r w:rsidR="002469C7" w:rsidRPr="00EB7D8E">
              <w:rPr>
                <w:rFonts w:ascii="Times New Roman" w:cs="Times New Roman" w:hint="eastAsia"/>
                <w:sz w:val="21"/>
                <w:szCs w:val="21"/>
              </w:rPr>
              <w:t>。</w:t>
            </w:r>
          </w:p>
        </w:tc>
      </w:tr>
    </w:tbl>
    <w:p w:rsidR="00140A66" w:rsidRPr="00F47C73" w:rsidRDefault="00140A66">
      <w:pPr>
        <w:autoSpaceDE/>
        <w:autoSpaceDN/>
        <w:snapToGrid w:val="0"/>
        <w:spacing w:line="400" w:lineRule="exact"/>
        <w:rPr>
          <w:rFonts w:ascii="Times New Roman" w:cs="Times New Roman"/>
          <w:kern w:val="2"/>
          <w:sz w:val="21"/>
          <w:szCs w:val="21"/>
        </w:rPr>
      </w:pPr>
    </w:p>
    <w:p w:rsidR="00F97319" w:rsidRDefault="00F97319" w:rsidP="00F97319">
      <w:pPr>
        <w:autoSpaceDE/>
        <w:autoSpaceDN/>
        <w:snapToGrid w:val="0"/>
        <w:spacing w:line="400" w:lineRule="exact"/>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2-2 </w:t>
      </w:r>
      <w:r>
        <w:rPr>
          <w:rFonts w:ascii="Times New Roman" w:cs="Times New Roman" w:hint="eastAsia"/>
          <w:b/>
          <w:sz w:val="21"/>
          <w:szCs w:val="21"/>
        </w:rPr>
        <w:t>课程目标与毕业要求对应关系</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4803"/>
        <w:gridCol w:w="1111"/>
      </w:tblGrid>
      <w:tr w:rsidR="00F97319" w:rsidTr="00983194">
        <w:trPr>
          <w:trHeight w:val="416"/>
          <w:tblHeader/>
          <w:jc w:val="center"/>
        </w:trPr>
        <w:tc>
          <w:tcPr>
            <w:tcW w:w="1736" w:type="pct"/>
            <w:vAlign w:val="center"/>
          </w:tcPr>
          <w:p w:rsidR="00F97319" w:rsidRDefault="00F97319" w:rsidP="002F6B4B">
            <w:pPr>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毕业要求</w:t>
            </w:r>
          </w:p>
        </w:tc>
        <w:tc>
          <w:tcPr>
            <w:tcW w:w="2651" w:type="pct"/>
            <w:vAlign w:val="center"/>
          </w:tcPr>
          <w:p w:rsidR="00F97319" w:rsidRDefault="00F97319" w:rsidP="002F6B4B">
            <w:pPr>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指标点</w:t>
            </w:r>
          </w:p>
        </w:tc>
        <w:tc>
          <w:tcPr>
            <w:tcW w:w="613" w:type="pct"/>
            <w:vAlign w:val="center"/>
          </w:tcPr>
          <w:p w:rsidR="00F97319" w:rsidRDefault="00F97319" w:rsidP="002F6B4B">
            <w:pPr>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F97319" w:rsidTr="00983194">
        <w:trPr>
          <w:trHeight w:val="146"/>
          <w:jc w:val="center"/>
        </w:trPr>
        <w:tc>
          <w:tcPr>
            <w:tcW w:w="1736" w:type="pct"/>
            <w:vAlign w:val="center"/>
          </w:tcPr>
          <w:p w:rsidR="00F97319" w:rsidRPr="003577D5" w:rsidRDefault="00622EEA" w:rsidP="007D17BF">
            <w:pPr>
              <w:widowControl/>
              <w:snapToGrid w:val="0"/>
              <w:spacing w:line="400" w:lineRule="exact"/>
              <w:jc w:val="both"/>
              <w:rPr>
                <w:rFonts w:hAnsi="宋体" w:cs="Times New Roman"/>
                <w:color w:val="000000"/>
                <w:sz w:val="21"/>
                <w:szCs w:val="21"/>
              </w:rPr>
            </w:pPr>
            <w:r w:rsidRPr="0025123A">
              <w:rPr>
                <w:rFonts w:hAnsi="宋体" w:cs="Times New Roman" w:hint="eastAsia"/>
                <w:b/>
                <w:color w:val="000000"/>
                <w:sz w:val="21"/>
                <w:szCs w:val="21"/>
              </w:rPr>
              <w:t>毕业要求</w:t>
            </w:r>
            <w:r w:rsidR="007D17BF" w:rsidRPr="0025123A">
              <w:rPr>
                <w:rFonts w:hAnsi="宋体" w:cs="Times New Roman"/>
                <w:b/>
                <w:color w:val="000000"/>
                <w:sz w:val="21"/>
                <w:szCs w:val="21"/>
              </w:rPr>
              <w:t>1.</w:t>
            </w:r>
            <w:r w:rsidR="007D17BF" w:rsidRPr="007D17BF">
              <w:rPr>
                <w:rFonts w:hAnsi="宋体" w:cs="Times New Roman" w:hint="eastAsia"/>
                <w:color w:val="000000"/>
                <w:sz w:val="21"/>
                <w:szCs w:val="21"/>
              </w:rPr>
              <w:t>工程知识：能够将数学、自然科学、工程基础和计算机科学与技术专业知识用于解决计算机复杂工程问题。</w:t>
            </w:r>
            <w:r w:rsidR="00F97319" w:rsidRPr="003577D5">
              <w:rPr>
                <w:rFonts w:hAnsi="宋体" w:cs="Times New Roman" w:hint="eastAsia"/>
                <w:color w:val="000000"/>
                <w:sz w:val="21"/>
                <w:szCs w:val="21"/>
              </w:rPr>
              <w:t>【</w:t>
            </w:r>
            <w:r w:rsidR="00F97319" w:rsidRPr="003577D5">
              <w:rPr>
                <w:rFonts w:hAnsi="宋体" w:cs="Times New Roman"/>
                <w:color w:val="000000"/>
                <w:sz w:val="21"/>
                <w:szCs w:val="21"/>
              </w:rPr>
              <w:t>H</w:t>
            </w:r>
            <w:r w:rsidR="00F97319" w:rsidRPr="003577D5">
              <w:rPr>
                <w:rFonts w:hAnsi="宋体" w:cs="Times New Roman" w:hint="eastAsia"/>
                <w:color w:val="000000"/>
                <w:sz w:val="21"/>
                <w:szCs w:val="21"/>
              </w:rPr>
              <w:t>】</w:t>
            </w:r>
          </w:p>
        </w:tc>
        <w:tc>
          <w:tcPr>
            <w:tcW w:w="2651" w:type="pct"/>
            <w:vAlign w:val="center"/>
          </w:tcPr>
          <w:p w:rsidR="00F97319" w:rsidRPr="003577D5" w:rsidRDefault="007D17BF" w:rsidP="007D17BF">
            <w:pPr>
              <w:widowControl/>
              <w:snapToGrid w:val="0"/>
              <w:spacing w:line="400" w:lineRule="exact"/>
              <w:jc w:val="both"/>
              <w:rPr>
                <w:rFonts w:hAnsi="宋体" w:cs="Times New Roman"/>
                <w:color w:val="000000"/>
                <w:sz w:val="21"/>
                <w:szCs w:val="21"/>
              </w:rPr>
            </w:pPr>
            <w:r w:rsidRPr="007D17BF">
              <w:rPr>
                <w:rFonts w:hAnsi="宋体" w:cs="Times New Roman"/>
                <w:color w:val="000000"/>
                <w:sz w:val="21"/>
                <w:szCs w:val="21"/>
              </w:rPr>
              <w:t xml:space="preserve">1.4 </w:t>
            </w:r>
            <w:r w:rsidRPr="007D17BF">
              <w:rPr>
                <w:rFonts w:hAnsi="宋体" w:cs="Times New Roman" w:hint="eastAsia"/>
                <w:color w:val="000000"/>
                <w:sz w:val="21"/>
                <w:szCs w:val="21"/>
              </w:rPr>
              <w:t>能够运用相关知识和方法求解复杂计算系统的相应问题，包括进行分析、改进。</w:t>
            </w:r>
          </w:p>
        </w:tc>
        <w:tc>
          <w:tcPr>
            <w:tcW w:w="613" w:type="pct"/>
            <w:vAlign w:val="center"/>
          </w:tcPr>
          <w:p w:rsidR="00F97319" w:rsidRDefault="00263D5A" w:rsidP="002F6B4B">
            <w:pPr>
              <w:spacing w:line="400" w:lineRule="exact"/>
              <w:jc w:val="center"/>
              <w:rPr>
                <w:rFonts w:ascii="Times New Roman" w:cs="Times New Roman"/>
                <w:color w:val="000000"/>
                <w:sz w:val="21"/>
                <w:szCs w:val="21"/>
              </w:rPr>
            </w:pPr>
            <w:r>
              <w:rPr>
                <w:rFonts w:ascii="Times New Roman" w:cs="Times New Roman" w:hint="eastAsia"/>
                <w:color w:val="000000"/>
                <w:sz w:val="21"/>
                <w:szCs w:val="21"/>
              </w:rPr>
              <w:t>课程目标</w:t>
            </w:r>
            <w:r w:rsidR="00F97319">
              <w:rPr>
                <w:rFonts w:ascii="Times New Roman" w:cs="Times New Roman"/>
                <w:color w:val="000000"/>
                <w:sz w:val="21"/>
                <w:szCs w:val="21"/>
              </w:rPr>
              <w:t>1</w:t>
            </w:r>
          </w:p>
        </w:tc>
      </w:tr>
      <w:tr w:rsidR="00F97319" w:rsidTr="00983194">
        <w:trPr>
          <w:trHeight w:val="146"/>
          <w:jc w:val="center"/>
        </w:trPr>
        <w:tc>
          <w:tcPr>
            <w:tcW w:w="1736" w:type="pct"/>
            <w:vAlign w:val="center"/>
          </w:tcPr>
          <w:p w:rsidR="00F97319" w:rsidRPr="003577D5" w:rsidRDefault="0025123A" w:rsidP="00AB14AB">
            <w:pPr>
              <w:widowControl/>
              <w:snapToGrid w:val="0"/>
              <w:spacing w:line="400" w:lineRule="exact"/>
              <w:jc w:val="both"/>
              <w:rPr>
                <w:rFonts w:hAnsi="宋体" w:cs="Times New Roman"/>
                <w:color w:val="000000"/>
                <w:sz w:val="21"/>
                <w:szCs w:val="21"/>
              </w:rPr>
            </w:pPr>
            <w:r w:rsidRPr="0025123A">
              <w:rPr>
                <w:rFonts w:hAnsi="宋体" w:cs="Times New Roman" w:hint="eastAsia"/>
                <w:b/>
                <w:color w:val="000000"/>
                <w:sz w:val="21"/>
                <w:szCs w:val="21"/>
              </w:rPr>
              <w:t>毕业要求</w:t>
            </w:r>
            <w:r w:rsidR="00EE2F5B" w:rsidRPr="007F233C">
              <w:rPr>
                <w:rFonts w:hAnsi="宋体" w:cs="Times New Roman"/>
                <w:b/>
                <w:color w:val="000000"/>
                <w:sz w:val="21"/>
                <w:szCs w:val="21"/>
              </w:rPr>
              <w:t>4.</w:t>
            </w:r>
            <w:r w:rsidR="00EE2F5B" w:rsidRPr="00EE2F5B">
              <w:rPr>
                <w:rFonts w:hAnsi="宋体" w:cs="Times New Roman" w:hint="eastAsia"/>
                <w:color w:val="000000"/>
                <w:sz w:val="21"/>
                <w:szCs w:val="21"/>
              </w:rPr>
              <w:t>研究：能够基于科学原理并采用科学方法对计算机复杂工程问题进行研究，设计实验、分析与</w:t>
            </w:r>
            <w:r w:rsidR="00AB14AB" w:rsidRPr="00AB14AB">
              <w:rPr>
                <w:rFonts w:hAnsi="宋体" w:cs="Times New Roman" w:hint="eastAsia"/>
                <w:color w:val="000000"/>
                <w:sz w:val="21"/>
                <w:szCs w:val="21"/>
              </w:rPr>
              <w:t>解释数据，并能通过信息综合得到合理有效结论。</w:t>
            </w:r>
            <w:r w:rsidR="00F97319" w:rsidRPr="003577D5">
              <w:rPr>
                <w:rFonts w:hAnsi="宋体" w:cs="Times New Roman" w:hint="eastAsia"/>
                <w:color w:val="000000"/>
                <w:sz w:val="21"/>
                <w:szCs w:val="21"/>
              </w:rPr>
              <w:t>【</w:t>
            </w:r>
            <w:r w:rsidR="005D50F8">
              <w:rPr>
                <w:rFonts w:hAnsi="宋体" w:cs="Times New Roman"/>
                <w:color w:val="000000"/>
                <w:sz w:val="21"/>
                <w:szCs w:val="21"/>
              </w:rPr>
              <w:t>L</w:t>
            </w:r>
            <w:r w:rsidR="00F97319" w:rsidRPr="003577D5">
              <w:rPr>
                <w:rFonts w:hAnsi="宋体" w:cs="Times New Roman" w:hint="eastAsia"/>
                <w:color w:val="000000"/>
                <w:sz w:val="21"/>
                <w:szCs w:val="21"/>
              </w:rPr>
              <w:t>】</w:t>
            </w:r>
          </w:p>
        </w:tc>
        <w:tc>
          <w:tcPr>
            <w:tcW w:w="2651" w:type="pct"/>
            <w:vAlign w:val="center"/>
          </w:tcPr>
          <w:p w:rsidR="00F97319" w:rsidRPr="003577D5" w:rsidRDefault="00B8423B" w:rsidP="00B8423B">
            <w:pPr>
              <w:widowControl/>
              <w:snapToGrid w:val="0"/>
              <w:spacing w:line="400" w:lineRule="exact"/>
              <w:jc w:val="both"/>
              <w:rPr>
                <w:rFonts w:hAnsi="宋体" w:cs="Times New Roman"/>
                <w:color w:val="000000"/>
                <w:sz w:val="21"/>
                <w:szCs w:val="21"/>
              </w:rPr>
            </w:pPr>
            <w:r w:rsidRPr="00B8423B">
              <w:rPr>
                <w:rFonts w:hAnsi="宋体" w:cs="Times New Roman"/>
                <w:color w:val="000000"/>
                <w:sz w:val="21"/>
                <w:szCs w:val="21"/>
              </w:rPr>
              <w:t xml:space="preserve">4.1 </w:t>
            </w:r>
            <w:r w:rsidRPr="00B8423B">
              <w:rPr>
                <w:rFonts w:hAnsi="宋体" w:cs="Times New Roman" w:hint="eastAsia"/>
                <w:color w:val="000000"/>
                <w:sz w:val="21"/>
                <w:szCs w:val="21"/>
              </w:rPr>
              <w:t>能够使用基本的实验方法和工具，在适当的环境下，针对计算机复杂工程问题研究的需要设计实验方案，并进行实验</w:t>
            </w:r>
            <w:r w:rsidR="00F97319" w:rsidRPr="000616B3">
              <w:rPr>
                <w:rFonts w:hAnsi="宋体" w:cs="Times New Roman" w:hint="eastAsia"/>
                <w:color w:val="000000"/>
                <w:sz w:val="21"/>
                <w:szCs w:val="21"/>
              </w:rPr>
              <w:t>。</w:t>
            </w:r>
          </w:p>
        </w:tc>
        <w:tc>
          <w:tcPr>
            <w:tcW w:w="613" w:type="pct"/>
            <w:vAlign w:val="center"/>
          </w:tcPr>
          <w:p w:rsidR="00F97319" w:rsidRDefault="00604974" w:rsidP="002F6B4B">
            <w:pPr>
              <w:spacing w:line="400" w:lineRule="exact"/>
              <w:jc w:val="center"/>
              <w:rPr>
                <w:rFonts w:ascii="Times New Roman" w:cs="Times New Roman"/>
                <w:color w:val="000000"/>
                <w:sz w:val="21"/>
                <w:szCs w:val="21"/>
              </w:rPr>
            </w:pPr>
            <w:r>
              <w:rPr>
                <w:rFonts w:ascii="Times New Roman" w:cs="Times New Roman" w:hint="eastAsia"/>
                <w:color w:val="000000"/>
                <w:sz w:val="21"/>
                <w:szCs w:val="21"/>
              </w:rPr>
              <w:t>课程目标</w:t>
            </w:r>
            <w:r w:rsidR="00F97319">
              <w:rPr>
                <w:rFonts w:ascii="Times New Roman" w:cs="Times New Roman"/>
                <w:color w:val="000000"/>
                <w:sz w:val="21"/>
                <w:szCs w:val="21"/>
              </w:rPr>
              <w:t>2</w:t>
            </w:r>
          </w:p>
        </w:tc>
      </w:tr>
      <w:tr w:rsidR="00F97319" w:rsidTr="00983194">
        <w:trPr>
          <w:trHeight w:val="70"/>
          <w:jc w:val="center"/>
        </w:trPr>
        <w:tc>
          <w:tcPr>
            <w:tcW w:w="1736" w:type="pct"/>
            <w:vAlign w:val="center"/>
          </w:tcPr>
          <w:p w:rsidR="00F97319" w:rsidRPr="003577D5" w:rsidRDefault="0025123A" w:rsidP="004D70B1">
            <w:pPr>
              <w:widowControl/>
              <w:snapToGrid w:val="0"/>
              <w:spacing w:line="400" w:lineRule="exact"/>
              <w:jc w:val="both"/>
              <w:rPr>
                <w:rFonts w:hAnsi="宋体" w:cs="Times New Roman"/>
                <w:color w:val="000000"/>
                <w:sz w:val="21"/>
                <w:szCs w:val="21"/>
              </w:rPr>
            </w:pPr>
            <w:r w:rsidRPr="0025123A">
              <w:rPr>
                <w:rFonts w:hAnsi="宋体" w:cs="Times New Roman" w:hint="eastAsia"/>
                <w:b/>
                <w:color w:val="000000"/>
                <w:sz w:val="21"/>
                <w:szCs w:val="21"/>
              </w:rPr>
              <w:t>毕业要求</w:t>
            </w:r>
            <w:r w:rsidR="004D70B1" w:rsidRPr="007F233C">
              <w:rPr>
                <w:rFonts w:hAnsi="宋体" w:cs="Times New Roman"/>
                <w:b/>
                <w:color w:val="000000"/>
                <w:sz w:val="21"/>
                <w:szCs w:val="21"/>
              </w:rPr>
              <w:t>10.</w:t>
            </w:r>
            <w:r w:rsidR="004D70B1" w:rsidRPr="004D70B1">
              <w:rPr>
                <w:rFonts w:hAnsi="宋体" w:cs="Times New Roman" w:hint="eastAsia"/>
                <w:color w:val="000000"/>
                <w:sz w:val="21"/>
                <w:szCs w:val="21"/>
              </w:rPr>
              <w:t>沟通：能够将计算机复杂工程问题与业界同行及公众进行有效沟通和交流，包括撰写报告和设计文稿、陈述发言、清晰表达或回应指令。并具备一定的国际视野，能够</w:t>
            </w:r>
            <w:r w:rsidR="004D70B1" w:rsidRPr="004D70B1">
              <w:rPr>
                <w:rFonts w:hAnsi="宋体" w:cs="Times New Roman" w:hint="eastAsia"/>
                <w:color w:val="000000"/>
                <w:sz w:val="21"/>
                <w:szCs w:val="21"/>
              </w:rPr>
              <w:lastRenderedPageBreak/>
              <w:t>在跨文化背景下进行沟通和交流。</w:t>
            </w:r>
            <w:r w:rsidR="005D50F8">
              <w:rPr>
                <w:rFonts w:hAnsi="宋体" w:cs="Times New Roman" w:hint="eastAsia"/>
                <w:color w:val="000000"/>
                <w:sz w:val="21"/>
                <w:szCs w:val="21"/>
              </w:rPr>
              <w:t>【</w:t>
            </w:r>
            <w:r w:rsidR="005D50F8">
              <w:rPr>
                <w:rFonts w:hAnsi="宋体" w:cs="Times New Roman"/>
                <w:color w:val="000000"/>
                <w:sz w:val="21"/>
                <w:szCs w:val="21"/>
              </w:rPr>
              <w:t>M</w:t>
            </w:r>
            <w:r w:rsidR="005D50F8">
              <w:rPr>
                <w:rFonts w:hAnsi="宋体" w:cs="Times New Roman" w:hint="eastAsia"/>
                <w:color w:val="000000"/>
                <w:sz w:val="21"/>
                <w:szCs w:val="21"/>
              </w:rPr>
              <w:t>】</w:t>
            </w:r>
          </w:p>
        </w:tc>
        <w:tc>
          <w:tcPr>
            <w:tcW w:w="2651" w:type="pct"/>
            <w:vAlign w:val="center"/>
          </w:tcPr>
          <w:p w:rsidR="00F97319" w:rsidRPr="003577D5" w:rsidRDefault="00D509CE" w:rsidP="00D509CE">
            <w:pPr>
              <w:widowControl/>
              <w:snapToGrid w:val="0"/>
              <w:spacing w:line="400" w:lineRule="exact"/>
              <w:jc w:val="both"/>
              <w:rPr>
                <w:rFonts w:hAnsi="宋体" w:cs="Times New Roman"/>
                <w:color w:val="000000"/>
                <w:sz w:val="21"/>
                <w:szCs w:val="21"/>
              </w:rPr>
            </w:pPr>
            <w:r w:rsidRPr="00D509CE">
              <w:rPr>
                <w:rFonts w:hAnsi="宋体" w:cs="Times New Roman"/>
                <w:color w:val="000000"/>
                <w:sz w:val="21"/>
                <w:szCs w:val="21"/>
              </w:rPr>
              <w:lastRenderedPageBreak/>
              <w:t xml:space="preserve">10.3 </w:t>
            </w:r>
            <w:r w:rsidRPr="00D509CE">
              <w:rPr>
                <w:rFonts w:hAnsi="宋体" w:cs="Times New Roman" w:hint="eastAsia"/>
                <w:color w:val="000000"/>
                <w:sz w:val="21"/>
                <w:szCs w:val="21"/>
              </w:rPr>
              <w:t>了解专业的国际发展情况与趋势，能够意识到不同文化背景下会有不同的意见和追求，将设计开发置于国际发展的背景下。</w:t>
            </w:r>
          </w:p>
        </w:tc>
        <w:tc>
          <w:tcPr>
            <w:tcW w:w="613" w:type="pct"/>
            <w:vAlign w:val="center"/>
          </w:tcPr>
          <w:p w:rsidR="00F97319" w:rsidRDefault="00604974" w:rsidP="002F6B4B">
            <w:pPr>
              <w:spacing w:line="400" w:lineRule="exact"/>
              <w:jc w:val="center"/>
              <w:rPr>
                <w:rFonts w:ascii="Times New Roman" w:cs="Times New Roman"/>
                <w:color w:val="000000"/>
                <w:sz w:val="21"/>
                <w:szCs w:val="21"/>
              </w:rPr>
            </w:pPr>
            <w:r>
              <w:rPr>
                <w:rFonts w:ascii="Times New Roman" w:cs="Times New Roman" w:hint="eastAsia"/>
                <w:color w:val="000000"/>
                <w:sz w:val="21"/>
                <w:szCs w:val="21"/>
              </w:rPr>
              <w:t>课程目标</w:t>
            </w:r>
            <w:r w:rsidR="00F97319">
              <w:rPr>
                <w:rFonts w:ascii="Times New Roman" w:cs="Times New Roman"/>
                <w:color w:val="000000"/>
                <w:sz w:val="21"/>
                <w:szCs w:val="21"/>
              </w:rPr>
              <w:t>3</w:t>
            </w:r>
          </w:p>
        </w:tc>
      </w:tr>
    </w:tbl>
    <w:p w:rsidR="00140A66" w:rsidRPr="00EB7D8E" w:rsidRDefault="00140A66">
      <w:pPr>
        <w:spacing w:line="400" w:lineRule="exact"/>
        <w:rPr>
          <w:rFonts w:ascii="Times New Roman" w:cs="Times New Roman"/>
        </w:rPr>
      </w:pPr>
    </w:p>
    <w:p w:rsidR="00140A66" w:rsidRPr="00EB7D8E" w:rsidRDefault="00140A66">
      <w:pPr>
        <w:rPr>
          <w:rFonts w:ascii="Times New Roman" w:cs="Times New Roman"/>
        </w:rPr>
        <w:sectPr w:rsidR="00140A66" w:rsidRPr="00EB7D8E">
          <w:footerReference w:type="default" r:id="rId7"/>
          <w:pgSz w:w="11910" w:h="16840"/>
          <w:pgMar w:top="1420" w:right="1417" w:bottom="1417" w:left="1417" w:header="720" w:footer="720" w:gutter="0"/>
          <w:cols w:space="720"/>
        </w:sectPr>
      </w:pPr>
    </w:p>
    <w:p w:rsidR="00140A66" w:rsidRPr="00EB7D8E" w:rsidRDefault="00140A66">
      <w:pPr>
        <w:pStyle w:val="a6"/>
        <w:kinsoku w:val="0"/>
        <w:overflowPunct w:val="0"/>
        <w:spacing w:before="61"/>
        <w:rPr>
          <w:rFonts w:ascii="Times New Roman" w:cs="Times New Roman"/>
          <w:b/>
          <w:sz w:val="28"/>
          <w:szCs w:val="28"/>
        </w:rPr>
      </w:pPr>
      <w:r w:rsidRPr="00EB7D8E">
        <w:rPr>
          <w:rFonts w:ascii="Times New Roman" w:cs="Times New Roman" w:hint="eastAsia"/>
          <w:b/>
          <w:sz w:val="28"/>
          <w:szCs w:val="28"/>
        </w:rPr>
        <w:t>三、课程学习内容与方法</w:t>
      </w:r>
    </w:p>
    <w:p w:rsidR="00140A66" w:rsidRPr="00EB7D8E" w:rsidRDefault="00140A66">
      <w:pPr>
        <w:pStyle w:val="a6"/>
        <w:kinsoku w:val="0"/>
        <w:overflowPunct w:val="0"/>
        <w:spacing w:before="66"/>
        <w:rPr>
          <w:rFonts w:ascii="Times New Roman" w:cs="Times New Roman"/>
          <w:b/>
        </w:rPr>
      </w:pPr>
      <w:r w:rsidRPr="00EB7D8E">
        <w:rPr>
          <w:rFonts w:ascii="Times New Roman" w:cs="Times New Roman" w:hint="eastAsia"/>
          <w:b/>
        </w:rPr>
        <w:t>（一）理论学习内容及要求</w:t>
      </w:r>
      <w:r w:rsidRPr="00EB7D8E">
        <w:rPr>
          <w:rFonts w:ascii="Times New Roman" w:cs="Times New Roman"/>
          <w:b/>
        </w:rPr>
        <w:t xml:space="preserve">  </w:t>
      </w:r>
    </w:p>
    <w:p w:rsidR="00140A66" w:rsidRPr="00EB7D8E" w:rsidRDefault="00140A66">
      <w:pPr>
        <w:pStyle w:val="a6"/>
        <w:kinsoku w:val="0"/>
        <w:overflowPunct w:val="0"/>
        <w:spacing w:before="66"/>
        <w:jc w:val="center"/>
        <w:rPr>
          <w:rFonts w:ascii="Times New Roman" w:cs="Times New Roman"/>
          <w:b/>
          <w:sz w:val="21"/>
          <w:szCs w:val="21"/>
        </w:rPr>
      </w:pPr>
      <w:r w:rsidRPr="00EB7D8E">
        <w:rPr>
          <w:rFonts w:ascii="Times New Roman" w:cs="Times New Roman" w:hint="eastAsia"/>
          <w:b/>
          <w:sz w:val="21"/>
          <w:szCs w:val="21"/>
        </w:rPr>
        <w:t>表</w:t>
      </w:r>
      <w:r w:rsidRPr="00EB7D8E">
        <w:rPr>
          <w:rFonts w:ascii="Times New Roman" w:cs="Times New Roman"/>
          <w:b/>
          <w:sz w:val="21"/>
          <w:szCs w:val="21"/>
        </w:rPr>
        <w:t xml:space="preserve">3-1 </w:t>
      </w:r>
      <w:r w:rsidRPr="00EB7D8E">
        <w:rPr>
          <w:rFonts w:ascii="Times New Roman" w:cs="Times New Roman" w:hint="eastAsia"/>
          <w:b/>
          <w:sz w:val="21"/>
          <w:szCs w:val="21"/>
        </w:rPr>
        <w:t>课程目标、学习内容和教学方法对应关系</w:t>
      </w:r>
      <w:r w:rsidR="008F781E">
        <w:rPr>
          <w:rFonts w:ascii="Times New Roman" w:cs="Times New Roman" w:hint="eastAsia"/>
          <w:b/>
          <w:sz w:val="21"/>
          <w:szCs w:val="21"/>
        </w:rPr>
        <w:t>（计算机科学与技术专业）</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482"/>
        <w:gridCol w:w="2684"/>
        <w:gridCol w:w="2430"/>
        <w:gridCol w:w="1717"/>
        <w:gridCol w:w="3289"/>
        <w:gridCol w:w="1615"/>
        <w:gridCol w:w="500"/>
      </w:tblGrid>
      <w:tr w:rsidR="007022B0" w:rsidRPr="00EB7D8E" w:rsidTr="00BB24FA">
        <w:trPr>
          <w:trHeight w:val="640"/>
          <w:jc w:val="center"/>
        </w:trPr>
        <w:tc>
          <w:tcPr>
            <w:tcW w:w="174" w:type="pct"/>
            <w:vAlign w:val="center"/>
          </w:tcPr>
          <w:p w:rsidR="00140A66" w:rsidRPr="00EB7D8E" w:rsidRDefault="00140A66">
            <w:pPr>
              <w:snapToGrid w:val="0"/>
              <w:spacing w:line="400" w:lineRule="exact"/>
              <w:rPr>
                <w:rFonts w:ascii="Times New Roman" w:cs="Times New Roman"/>
                <w:b/>
                <w:sz w:val="21"/>
                <w:szCs w:val="21"/>
              </w:rPr>
            </w:pPr>
            <w:r w:rsidRPr="00EB7D8E">
              <w:rPr>
                <w:rFonts w:ascii="Times New Roman" w:cs="Times New Roman" w:hint="eastAsia"/>
                <w:b/>
                <w:sz w:val="21"/>
                <w:szCs w:val="21"/>
              </w:rPr>
              <w:t>序号</w:t>
            </w:r>
          </w:p>
        </w:tc>
        <w:tc>
          <w:tcPr>
            <w:tcW w:w="521" w:type="pct"/>
            <w:vAlign w:val="center"/>
          </w:tcPr>
          <w:p w:rsidR="00140A66" w:rsidRPr="00EB7D8E" w:rsidRDefault="00140A66">
            <w:pPr>
              <w:snapToGrid w:val="0"/>
              <w:spacing w:line="400" w:lineRule="exact"/>
              <w:jc w:val="center"/>
              <w:rPr>
                <w:rFonts w:ascii="Times New Roman" w:cs="Times New Roman"/>
                <w:b/>
                <w:sz w:val="21"/>
                <w:szCs w:val="21"/>
              </w:rPr>
            </w:pPr>
            <w:r w:rsidRPr="00EB7D8E">
              <w:rPr>
                <w:rFonts w:ascii="Times New Roman" w:cs="Times New Roman" w:hint="eastAsia"/>
                <w:b/>
                <w:sz w:val="21"/>
                <w:szCs w:val="21"/>
              </w:rPr>
              <w:t>课程模块</w:t>
            </w:r>
          </w:p>
        </w:tc>
        <w:tc>
          <w:tcPr>
            <w:tcW w:w="944" w:type="pct"/>
            <w:vAlign w:val="center"/>
          </w:tcPr>
          <w:p w:rsidR="00140A66" w:rsidRPr="00EB7D8E" w:rsidRDefault="00140A66">
            <w:pPr>
              <w:snapToGrid w:val="0"/>
              <w:spacing w:line="400" w:lineRule="exact"/>
              <w:jc w:val="center"/>
              <w:rPr>
                <w:rFonts w:ascii="Times New Roman" w:cs="Times New Roman"/>
                <w:b/>
                <w:sz w:val="21"/>
                <w:szCs w:val="21"/>
              </w:rPr>
            </w:pPr>
            <w:r w:rsidRPr="00EB7D8E">
              <w:rPr>
                <w:rFonts w:ascii="Times New Roman" w:cs="Times New Roman" w:hint="eastAsia"/>
                <w:b/>
                <w:sz w:val="21"/>
                <w:szCs w:val="21"/>
              </w:rPr>
              <w:t>学习内容</w:t>
            </w:r>
          </w:p>
        </w:tc>
        <w:tc>
          <w:tcPr>
            <w:tcW w:w="855" w:type="pct"/>
            <w:vAlign w:val="center"/>
          </w:tcPr>
          <w:p w:rsidR="00140A66" w:rsidRPr="00EB7D8E" w:rsidRDefault="00140A66">
            <w:pPr>
              <w:snapToGrid w:val="0"/>
              <w:spacing w:line="400" w:lineRule="exact"/>
              <w:jc w:val="center"/>
              <w:rPr>
                <w:rFonts w:ascii="Times New Roman" w:cs="Times New Roman"/>
                <w:b/>
                <w:sz w:val="21"/>
                <w:szCs w:val="21"/>
              </w:rPr>
            </w:pPr>
            <w:r w:rsidRPr="00EB7D8E">
              <w:rPr>
                <w:rFonts w:ascii="Times New Roman" w:cs="Times New Roman" w:hint="eastAsia"/>
                <w:b/>
                <w:sz w:val="21"/>
                <w:szCs w:val="21"/>
              </w:rPr>
              <w:t>学习任务</w:t>
            </w:r>
          </w:p>
        </w:tc>
        <w:tc>
          <w:tcPr>
            <w:tcW w:w="604" w:type="pct"/>
            <w:vAlign w:val="center"/>
          </w:tcPr>
          <w:p w:rsidR="00140A66" w:rsidRPr="00EB7D8E" w:rsidRDefault="00140A66">
            <w:pPr>
              <w:snapToGrid w:val="0"/>
              <w:spacing w:line="400" w:lineRule="exact"/>
              <w:jc w:val="center"/>
              <w:rPr>
                <w:rFonts w:ascii="Times New Roman" w:cs="Times New Roman"/>
                <w:b/>
                <w:sz w:val="21"/>
                <w:szCs w:val="21"/>
              </w:rPr>
            </w:pPr>
            <w:r w:rsidRPr="00EB7D8E">
              <w:rPr>
                <w:rFonts w:ascii="Times New Roman" w:cs="Times New Roman" w:hint="eastAsia"/>
                <w:b/>
                <w:sz w:val="21"/>
                <w:szCs w:val="21"/>
              </w:rPr>
              <w:t>课程目标</w:t>
            </w:r>
          </w:p>
        </w:tc>
        <w:tc>
          <w:tcPr>
            <w:tcW w:w="1157" w:type="pct"/>
            <w:vAlign w:val="center"/>
          </w:tcPr>
          <w:p w:rsidR="00140A66" w:rsidRPr="00EB7D8E" w:rsidRDefault="00140A66">
            <w:pPr>
              <w:snapToGrid w:val="0"/>
              <w:spacing w:line="400" w:lineRule="exact"/>
              <w:jc w:val="center"/>
              <w:rPr>
                <w:rFonts w:ascii="Times New Roman" w:cs="Times New Roman"/>
                <w:b/>
                <w:sz w:val="21"/>
                <w:szCs w:val="21"/>
              </w:rPr>
            </w:pPr>
            <w:r w:rsidRPr="00EB7D8E">
              <w:rPr>
                <w:rFonts w:ascii="Times New Roman" w:cs="Times New Roman" w:hint="eastAsia"/>
                <w:b/>
                <w:sz w:val="21"/>
                <w:szCs w:val="21"/>
              </w:rPr>
              <w:t>学习重点难点</w:t>
            </w:r>
          </w:p>
        </w:tc>
        <w:tc>
          <w:tcPr>
            <w:tcW w:w="568" w:type="pct"/>
            <w:vAlign w:val="center"/>
          </w:tcPr>
          <w:p w:rsidR="00140A66" w:rsidRPr="00EB7D8E" w:rsidRDefault="00140A66">
            <w:pPr>
              <w:pStyle w:val="TableParagraph"/>
              <w:kinsoku w:val="0"/>
              <w:overflowPunct w:val="0"/>
              <w:spacing w:before="22"/>
              <w:ind w:left="70" w:right="60"/>
              <w:jc w:val="center"/>
              <w:rPr>
                <w:rFonts w:ascii="Times New Roman" w:cs="Times New Roman"/>
                <w:b/>
                <w:sz w:val="21"/>
                <w:szCs w:val="21"/>
              </w:rPr>
            </w:pPr>
            <w:r w:rsidRPr="00EB7D8E">
              <w:rPr>
                <w:rFonts w:ascii="Times New Roman" w:cs="Times New Roman" w:hint="eastAsia"/>
                <w:b/>
                <w:sz w:val="21"/>
                <w:szCs w:val="21"/>
              </w:rPr>
              <w:t>教学方法</w:t>
            </w:r>
          </w:p>
        </w:tc>
        <w:tc>
          <w:tcPr>
            <w:tcW w:w="176" w:type="pct"/>
            <w:vAlign w:val="center"/>
          </w:tcPr>
          <w:p w:rsidR="00140A66" w:rsidRPr="00EB7D8E" w:rsidRDefault="00140A66">
            <w:pPr>
              <w:snapToGrid w:val="0"/>
              <w:spacing w:line="400" w:lineRule="exact"/>
              <w:jc w:val="center"/>
              <w:rPr>
                <w:rFonts w:ascii="Times New Roman" w:cs="Times New Roman"/>
                <w:b/>
                <w:sz w:val="21"/>
                <w:szCs w:val="21"/>
              </w:rPr>
            </w:pPr>
            <w:r w:rsidRPr="00EB7D8E">
              <w:rPr>
                <w:rFonts w:ascii="Times New Roman" w:cs="Times New Roman" w:hint="eastAsia"/>
                <w:b/>
                <w:sz w:val="21"/>
                <w:szCs w:val="21"/>
              </w:rPr>
              <w:t>学时</w:t>
            </w:r>
          </w:p>
        </w:tc>
      </w:tr>
      <w:tr w:rsidR="004A0240" w:rsidRPr="00EB7D8E" w:rsidTr="00D86D24">
        <w:trPr>
          <w:trHeight w:val="680"/>
          <w:jc w:val="center"/>
        </w:trPr>
        <w:tc>
          <w:tcPr>
            <w:tcW w:w="174" w:type="pct"/>
            <w:vMerge w:val="restart"/>
            <w:vAlign w:val="center"/>
          </w:tcPr>
          <w:p w:rsidR="004A0240" w:rsidRPr="00EB7D8E" w:rsidRDefault="004A0240">
            <w:pPr>
              <w:spacing w:line="400" w:lineRule="exact"/>
              <w:jc w:val="center"/>
              <w:rPr>
                <w:rFonts w:ascii="Times New Roman" w:cs="Times New Roman"/>
                <w:sz w:val="21"/>
                <w:szCs w:val="21"/>
              </w:rPr>
            </w:pPr>
            <w:r w:rsidRPr="00EB7D8E">
              <w:rPr>
                <w:rFonts w:ascii="Times New Roman" w:cs="Times New Roman"/>
                <w:sz w:val="21"/>
                <w:szCs w:val="21"/>
              </w:rPr>
              <w:t>1</w:t>
            </w:r>
          </w:p>
        </w:tc>
        <w:tc>
          <w:tcPr>
            <w:tcW w:w="521" w:type="pct"/>
            <w:vMerge w:val="restart"/>
            <w:vAlign w:val="center"/>
          </w:tcPr>
          <w:p w:rsidR="004A0240" w:rsidRPr="00EB7D8E" w:rsidRDefault="004A0240" w:rsidP="00FB6AD7">
            <w:pPr>
              <w:jc w:val="both"/>
              <w:rPr>
                <w:rFonts w:ascii="Times New Roman" w:cs="Times New Roman"/>
                <w:sz w:val="21"/>
                <w:szCs w:val="21"/>
              </w:rPr>
            </w:pPr>
            <w:r>
              <w:rPr>
                <w:rFonts w:ascii="Times New Roman" w:cs="Times New Roman" w:hint="eastAsia"/>
                <w:sz w:val="21"/>
                <w:szCs w:val="21"/>
              </w:rPr>
              <w:t>高光谱遥感基本概念</w:t>
            </w:r>
          </w:p>
        </w:tc>
        <w:tc>
          <w:tcPr>
            <w:tcW w:w="944" w:type="pct"/>
            <w:vAlign w:val="center"/>
          </w:tcPr>
          <w:p w:rsidR="004A0240" w:rsidRPr="00EB7D8E" w:rsidRDefault="004A0240">
            <w:pPr>
              <w:spacing w:line="300" w:lineRule="exact"/>
              <w:rPr>
                <w:rFonts w:ascii="Times New Roman" w:cs="Times New Roman"/>
                <w:sz w:val="21"/>
                <w:szCs w:val="21"/>
              </w:rPr>
            </w:pPr>
            <w:r w:rsidRPr="00EB7D8E">
              <w:rPr>
                <w:rFonts w:ascii="Times New Roman" w:cs="Times New Roman"/>
                <w:sz w:val="21"/>
                <w:szCs w:val="21"/>
              </w:rPr>
              <w:t>1.</w:t>
            </w:r>
            <w:r w:rsidRPr="0044580D">
              <w:rPr>
                <w:rFonts w:ascii="Times New Roman" w:cs="Times New Roman" w:hint="eastAsia"/>
                <w:sz w:val="21"/>
                <w:szCs w:val="21"/>
              </w:rPr>
              <w:t>高光谱遥感</w:t>
            </w:r>
          </w:p>
        </w:tc>
        <w:tc>
          <w:tcPr>
            <w:tcW w:w="855" w:type="pct"/>
            <w:vMerge w:val="restart"/>
            <w:vAlign w:val="center"/>
          </w:tcPr>
          <w:p w:rsidR="004A0240" w:rsidRPr="00EB7D8E" w:rsidRDefault="004A0240" w:rsidP="00BB24FA">
            <w:pPr>
              <w:spacing w:line="300" w:lineRule="exact"/>
              <w:rPr>
                <w:rFonts w:ascii="Times New Roman" w:cs="Times New Roman"/>
                <w:sz w:val="21"/>
                <w:szCs w:val="21"/>
              </w:rPr>
            </w:pPr>
            <w:r w:rsidRPr="008827B9">
              <w:rPr>
                <w:rFonts w:ascii="Times New Roman" w:cs="Times New Roman" w:hint="eastAsia"/>
                <w:sz w:val="21"/>
                <w:szCs w:val="21"/>
              </w:rPr>
              <w:t>个人作业：查阅相关资料，阐述我国高光谱遥感技术的发展状况及应用领域</w:t>
            </w:r>
          </w:p>
        </w:tc>
        <w:tc>
          <w:tcPr>
            <w:tcW w:w="604" w:type="pct"/>
            <w:vMerge w:val="restart"/>
            <w:vAlign w:val="center"/>
          </w:tcPr>
          <w:p w:rsidR="004A0240" w:rsidRPr="00EB7D8E" w:rsidRDefault="004A0240" w:rsidP="00913C7D">
            <w:pPr>
              <w:jc w:val="center"/>
              <w:rPr>
                <w:rFonts w:ascii="Times New Roman" w:cs="Times New Roman"/>
                <w:sz w:val="21"/>
                <w:szCs w:val="21"/>
              </w:rPr>
            </w:pPr>
            <w:r w:rsidRPr="00EB7D8E">
              <w:rPr>
                <w:rFonts w:ascii="Times New Roman" w:cs="Times New Roman" w:hint="eastAsia"/>
                <w:sz w:val="21"/>
                <w:szCs w:val="21"/>
              </w:rPr>
              <w:t>课程目标</w:t>
            </w:r>
            <w:r>
              <w:rPr>
                <w:rFonts w:ascii="Times New Roman" w:cs="Times New Roman"/>
                <w:sz w:val="21"/>
                <w:szCs w:val="21"/>
              </w:rPr>
              <w:t>1</w:t>
            </w:r>
          </w:p>
        </w:tc>
        <w:tc>
          <w:tcPr>
            <w:tcW w:w="1157" w:type="pct"/>
            <w:vMerge w:val="restart"/>
            <w:vAlign w:val="center"/>
          </w:tcPr>
          <w:p w:rsidR="004A0240" w:rsidRPr="00EB7D8E" w:rsidRDefault="004A0240" w:rsidP="00BB24FA">
            <w:pPr>
              <w:rPr>
                <w:rFonts w:ascii="Times New Roman" w:cs="Times New Roman"/>
                <w:bCs/>
                <w:sz w:val="21"/>
                <w:szCs w:val="21"/>
              </w:rPr>
            </w:pPr>
            <w:r w:rsidRPr="00EB7D8E">
              <w:rPr>
                <w:rFonts w:ascii="Times New Roman" w:cs="Times New Roman" w:hint="eastAsia"/>
                <w:bCs/>
                <w:sz w:val="21"/>
                <w:szCs w:val="21"/>
              </w:rPr>
              <w:t>重点：</w:t>
            </w:r>
          </w:p>
          <w:p w:rsidR="004A0240" w:rsidRPr="00EB7D8E" w:rsidRDefault="004A0240" w:rsidP="00BB24FA">
            <w:pPr>
              <w:rPr>
                <w:rFonts w:ascii="Times New Roman" w:cs="Times New Roman"/>
                <w:sz w:val="21"/>
                <w:szCs w:val="21"/>
              </w:rPr>
            </w:pPr>
            <w:r w:rsidRPr="00EB7D8E">
              <w:rPr>
                <w:rFonts w:ascii="Times New Roman" w:cs="Times New Roman"/>
                <w:sz w:val="21"/>
                <w:szCs w:val="21"/>
              </w:rPr>
              <w:t>1.</w:t>
            </w:r>
            <w:r w:rsidRPr="00EB7D8E">
              <w:rPr>
                <w:rFonts w:ascii="Times New Roman" w:cs="Times New Roman" w:hint="eastAsia"/>
                <w:sz w:val="21"/>
                <w:szCs w:val="21"/>
              </w:rPr>
              <w:t>学生对</w:t>
            </w:r>
            <w:r>
              <w:rPr>
                <w:rFonts w:ascii="Times New Roman" w:cs="Times New Roman" w:hint="eastAsia"/>
                <w:sz w:val="21"/>
                <w:szCs w:val="21"/>
              </w:rPr>
              <w:t>高光谱遥感</w:t>
            </w:r>
            <w:r w:rsidRPr="00EB7D8E">
              <w:rPr>
                <w:rFonts w:ascii="Times New Roman" w:cs="Times New Roman" w:hint="eastAsia"/>
                <w:sz w:val="21"/>
                <w:szCs w:val="21"/>
              </w:rPr>
              <w:t>有初步的认识</w:t>
            </w:r>
          </w:p>
          <w:p w:rsidR="004A0240" w:rsidRPr="00EB7D8E" w:rsidRDefault="004A0240" w:rsidP="00BB24FA">
            <w:pPr>
              <w:rPr>
                <w:rFonts w:ascii="Times New Roman" w:cs="Times New Roman"/>
                <w:sz w:val="21"/>
                <w:szCs w:val="21"/>
              </w:rPr>
            </w:pPr>
            <w:r w:rsidRPr="00EB7D8E">
              <w:rPr>
                <w:rFonts w:ascii="Times New Roman" w:cs="Times New Roman"/>
                <w:sz w:val="21"/>
                <w:szCs w:val="21"/>
              </w:rPr>
              <w:t>2.</w:t>
            </w:r>
            <w:r w:rsidRPr="00EB7D8E">
              <w:rPr>
                <w:rFonts w:ascii="Times New Roman" w:cs="Times New Roman" w:hint="eastAsia"/>
                <w:sz w:val="21"/>
                <w:szCs w:val="21"/>
              </w:rPr>
              <w:t>学生对</w:t>
            </w:r>
            <w:r>
              <w:rPr>
                <w:rFonts w:ascii="Times New Roman" w:cs="Times New Roman" w:hint="eastAsia"/>
                <w:sz w:val="21"/>
                <w:szCs w:val="21"/>
              </w:rPr>
              <w:t>高光谱遥感的发展历史</w:t>
            </w:r>
            <w:r w:rsidRPr="00EB7D8E">
              <w:rPr>
                <w:rFonts w:ascii="Times New Roman" w:cs="Times New Roman" w:hint="eastAsia"/>
                <w:sz w:val="21"/>
                <w:szCs w:val="21"/>
              </w:rPr>
              <w:t>有一定的了解</w:t>
            </w:r>
          </w:p>
          <w:p w:rsidR="004A0240" w:rsidRPr="00EB7D8E" w:rsidRDefault="004A0240" w:rsidP="00BB24FA">
            <w:pPr>
              <w:rPr>
                <w:rFonts w:ascii="Times New Roman" w:cs="Times New Roman"/>
                <w:sz w:val="21"/>
                <w:szCs w:val="21"/>
              </w:rPr>
            </w:pPr>
            <w:r w:rsidRPr="00EB7D8E">
              <w:rPr>
                <w:rFonts w:ascii="Times New Roman" w:cs="Times New Roman" w:hint="eastAsia"/>
                <w:sz w:val="21"/>
                <w:szCs w:val="21"/>
              </w:rPr>
              <w:t>难点：</w:t>
            </w:r>
          </w:p>
          <w:p w:rsidR="004A0240" w:rsidRPr="00EB7D8E" w:rsidRDefault="004A0240" w:rsidP="00BB24FA">
            <w:pPr>
              <w:rPr>
                <w:rFonts w:ascii="Times New Roman" w:cs="Times New Roman"/>
                <w:sz w:val="21"/>
                <w:szCs w:val="21"/>
              </w:rPr>
            </w:pPr>
            <w:r w:rsidRPr="00EB7D8E">
              <w:rPr>
                <w:rFonts w:ascii="Times New Roman" w:cs="Times New Roman"/>
                <w:sz w:val="21"/>
                <w:szCs w:val="21"/>
              </w:rPr>
              <w:t>1.</w:t>
            </w:r>
            <w:r w:rsidRPr="00EB7D8E">
              <w:rPr>
                <w:rFonts w:ascii="Times New Roman" w:cs="Times New Roman" w:hint="eastAsia"/>
                <w:sz w:val="21"/>
                <w:szCs w:val="21"/>
              </w:rPr>
              <w:t>学生对</w:t>
            </w:r>
            <w:r>
              <w:rPr>
                <w:rFonts w:ascii="Times New Roman" w:cs="Times New Roman" w:hint="eastAsia"/>
                <w:sz w:val="21"/>
                <w:szCs w:val="21"/>
              </w:rPr>
              <w:t>高遥感技术应用发展趋势和应用领域有一定的掌握</w:t>
            </w:r>
          </w:p>
        </w:tc>
        <w:tc>
          <w:tcPr>
            <w:tcW w:w="568" w:type="pct"/>
            <w:vMerge w:val="restart"/>
            <w:vAlign w:val="center"/>
          </w:tcPr>
          <w:p w:rsidR="004A0240" w:rsidRPr="00EB7D8E" w:rsidRDefault="004A0240">
            <w:pPr>
              <w:pStyle w:val="TableParagraph"/>
              <w:kinsoku w:val="0"/>
              <w:overflowPunct w:val="0"/>
              <w:spacing w:before="99"/>
              <w:ind w:left="70" w:right="60"/>
              <w:jc w:val="center"/>
              <w:rPr>
                <w:rFonts w:ascii="Times New Roman" w:cs="Times New Roman"/>
                <w:b/>
                <w:sz w:val="21"/>
                <w:szCs w:val="21"/>
              </w:rPr>
            </w:pPr>
            <w:r w:rsidRPr="00EB7D8E">
              <w:rPr>
                <w:rFonts w:ascii="Times New Roman" w:cs="Times New Roman" w:hint="eastAsia"/>
                <w:b/>
                <w:sz w:val="21"/>
                <w:szCs w:val="21"/>
              </w:rPr>
              <w:t>讲授法：</w:t>
            </w:r>
            <w:r w:rsidRPr="00EB7D8E">
              <w:rPr>
                <w:rFonts w:ascii="Times New Roman" w:cs="Times New Roman" w:hint="eastAsia"/>
                <w:sz w:val="21"/>
                <w:szCs w:val="21"/>
              </w:rPr>
              <w:t>能够引导学生</w:t>
            </w:r>
            <w:r>
              <w:rPr>
                <w:rFonts w:ascii="Times New Roman" w:cs="Times New Roman" w:hint="eastAsia"/>
                <w:sz w:val="21"/>
                <w:szCs w:val="21"/>
              </w:rPr>
              <w:t>了解高光谱遥感相关概念、发展趋势和应用领域</w:t>
            </w:r>
          </w:p>
        </w:tc>
        <w:tc>
          <w:tcPr>
            <w:tcW w:w="176" w:type="pct"/>
            <w:vMerge w:val="restart"/>
            <w:vAlign w:val="center"/>
          </w:tcPr>
          <w:p w:rsidR="004A0240" w:rsidRPr="00EB7D8E" w:rsidRDefault="004A0240">
            <w:pPr>
              <w:snapToGrid w:val="0"/>
              <w:spacing w:line="400" w:lineRule="exact"/>
              <w:jc w:val="center"/>
              <w:rPr>
                <w:rFonts w:ascii="Times New Roman" w:cs="Times New Roman"/>
                <w:sz w:val="21"/>
                <w:szCs w:val="21"/>
              </w:rPr>
            </w:pPr>
            <w:r>
              <w:rPr>
                <w:rFonts w:ascii="Times New Roman" w:cs="Times New Roman"/>
                <w:sz w:val="21"/>
                <w:szCs w:val="21"/>
              </w:rPr>
              <w:t>2</w:t>
            </w:r>
          </w:p>
        </w:tc>
      </w:tr>
      <w:tr w:rsidR="004A0240" w:rsidRPr="00EB7D8E" w:rsidTr="004A6A88">
        <w:trPr>
          <w:trHeight w:val="680"/>
          <w:jc w:val="center"/>
        </w:trPr>
        <w:tc>
          <w:tcPr>
            <w:tcW w:w="174" w:type="pct"/>
            <w:vMerge/>
            <w:vAlign w:val="center"/>
          </w:tcPr>
          <w:p w:rsidR="004A0240" w:rsidRPr="00EB7D8E" w:rsidRDefault="004A0240">
            <w:pPr>
              <w:spacing w:line="400" w:lineRule="exact"/>
              <w:jc w:val="center"/>
              <w:rPr>
                <w:rFonts w:ascii="Times New Roman" w:cs="Times New Roman"/>
                <w:sz w:val="21"/>
                <w:szCs w:val="21"/>
              </w:rPr>
            </w:pPr>
          </w:p>
        </w:tc>
        <w:tc>
          <w:tcPr>
            <w:tcW w:w="521" w:type="pct"/>
            <w:vMerge/>
            <w:vAlign w:val="center"/>
          </w:tcPr>
          <w:p w:rsidR="004A0240" w:rsidRPr="00EB7D8E" w:rsidRDefault="004A0240">
            <w:pPr>
              <w:jc w:val="center"/>
              <w:rPr>
                <w:rFonts w:ascii="Times New Roman" w:cs="Times New Roman"/>
                <w:sz w:val="21"/>
                <w:szCs w:val="21"/>
              </w:rPr>
            </w:pPr>
          </w:p>
        </w:tc>
        <w:tc>
          <w:tcPr>
            <w:tcW w:w="944" w:type="pct"/>
            <w:vAlign w:val="center"/>
          </w:tcPr>
          <w:p w:rsidR="004A0240" w:rsidRPr="00EB7D8E" w:rsidRDefault="004A0240">
            <w:pPr>
              <w:spacing w:line="300" w:lineRule="exact"/>
              <w:rPr>
                <w:rFonts w:ascii="Times New Roman" w:cs="Times New Roman"/>
                <w:sz w:val="21"/>
                <w:szCs w:val="21"/>
              </w:rPr>
            </w:pPr>
            <w:r w:rsidRPr="00EB7D8E">
              <w:rPr>
                <w:rFonts w:ascii="Times New Roman" w:cs="Times New Roman"/>
                <w:sz w:val="21"/>
                <w:szCs w:val="21"/>
              </w:rPr>
              <w:t>2.</w:t>
            </w:r>
            <w:r>
              <w:rPr>
                <w:rFonts w:ascii="Times New Roman" w:cs="Times New Roman" w:hint="eastAsia"/>
                <w:sz w:val="21"/>
                <w:szCs w:val="21"/>
              </w:rPr>
              <w:t>光的波长</w:t>
            </w:r>
            <w:r w:rsidRPr="00EB7D8E">
              <w:rPr>
                <w:rFonts w:ascii="Times New Roman" w:cs="Times New Roman"/>
                <w:sz w:val="21"/>
                <w:szCs w:val="21"/>
              </w:rPr>
              <w:t xml:space="preserve"> </w:t>
            </w:r>
          </w:p>
        </w:tc>
        <w:tc>
          <w:tcPr>
            <w:tcW w:w="855" w:type="pct"/>
            <w:vMerge/>
            <w:vAlign w:val="center"/>
          </w:tcPr>
          <w:p w:rsidR="004A0240" w:rsidRPr="00EB7D8E" w:rsidRDefault="004A0240">
            <w:pPr>
              <w:spacing w:line="300" w:lineRule="exact"/>
              <w:rPr>
                <w:rFonts w:ascii="Times New Roman" w:cs="Times New Roman"/>
                <w:sz w:val="21"/>
                <w:szCs w:val="21"/>
              </w:rPr>
            </w:pPr>
          </w:p>
        </w:tc>
        <w:tc>
          <w:tcPr>
            <w:tcW w:w="604" w:type="pct"/>
            <w:vMerge/>
            <w:vAlign w:val="center"/>
          </w:tcPr>
          <w:p w:rsidR="004A0240" w:rsidRPr="00EB7D8E" w:rsidRDefault="004A0240" w:rsidP="00913C7D">
            <w:pPr>
              <w:jc w:val="center"/>
              <w:rPr>
                <w:rFonts w:ascii="Times New Roman" w:cs="Times New Roman"/>
                <w:sz w:val="21"/>
                <w:szCs w:val="21"/>
              </w:rPr>
            </w:pPr>
          </w:p>
        </w:tc>
        <w:tc>
          <w:tcPr>
            <w:tcW w:w="1157" w:type="pct"/>
            <w:vMerge/>
            <w:vAlign w:val="center"/>
          </w:tcPr>
          <w:p w:rsidR="004A0240" w:rsidRPr="00EB7D8E" w:rsidRDefault="004A0240">
            <w:pPr>
              <w:rPr>
                <w:rFonts w:ascii="Times New Roman" w:cs="Times New Roman"/>
                <w:sz w:val="21"/>
                <w:szCs w:val="21"/>
              </w:rPr>
            </w:pPr>
          </w:p>
        </w:tc>
        <w:tc>
          <w:tcPr>
            <w:tcW w:w="568" w:type="pct"/>
            <w:vMerge/>
            <w:vAlign w:val="center"/>
          </w:tcPr>
          <w:p w:rsidR="004A0240" w:rsidRPr="00EB7D8E" w:rsidRDefault="004A0240">
            <w:pPr>
              <w:pStyle w:val="TableParagraph"/>
              <w:kinsoku w:val="0"/>
              <w:overflowPunct w:val="0"/>
              <w:spacing w:before="99"/>
              <w:ind w:left="70" w:right="60"/>
              <w:jc w:val="center"/>
              <w:rPr>
                <w:rFonts w:ascii="Times New Roman" w:cs="Times New Roman"/>
                <w:b/>
                <w:sz w:val="21"/>
                <w:szCs w:val="21"/>
              </w:rPr>
            </w:pPr>
          </w:p>
        </w:tc>
        <w:tc>
          <w:tcPr>
            <w:tcW w:w="176" w:type="pct"/>
            <w:vMerge/>
            <w:vAlign w:val="center"/>
          </w:tcPr>
          <w:p w:rsidR="004A0240" w:rsidRPr="00EB7D8E" w:rsidRDefault="004A0240">
            <w:pPr>
              <w:snapToGrid w:val="0"/>
              <w:spacing w:line="400" w:lineRule="exact"/>
              <w:jc w:val="center"/>
              <w:rPr>
                <w:rFonts w:ascii="Times New Roman" w:cs="Times New Roman"/>
                <w:sz w:val="21"/>
                <w:szCs w:val="21"/>
              </w:rPr>
            </w:pPr>
          </w:p>
        </w:tc>
      </w:tr>
      <w:tr w:rsidR="004A0240" w:rsidRPr="00EB7D8E" w:rsidTr="004A6A88">
        <w:trPr>
          <w:trHeight w:val="680"/>
          <w:jc w:val="center"/>
        </w:trPr>
        <w:tc>
          <w:tcPr>
            <w:tcW w:w="174" w:type="pct"/>
            <w:vMerge/>
            <w:vAlign w:val="center"/>
          </w:tcPr>
          <w:p w:rsidR="004A0240" w:rsidRPr="00EB7D8E" w:rsidRDefault="004A0240">
            <w:pPr>
              <w:spacing w:line="400" w:lineRule="exact"/>
              <w:jc w:val="center"/>
              <w:rPr>
                <w:rFonts w:ascii="Times New Roman" w:cs="Times New Roman"/>
                <w:sz w:val="21"/>
                <w:szCs w:val="21"/>
              </w:rPr>
            </w:pPr>
          </w:p>
        </w:tc>
        <w:tc>
          <w:tcPr>
            <w:tcW w:w="521" w:type="pct"/>
            <w:vMerge/>
            <w:vAlign w:val="center"/>
          </w:tcPr>
          <w:p w:rsidR="004A0240" w:rsidRPr="00EB7D8E" w:rsidRDefault="004A0240">
            <w:pPr>
              <w:jc w:val="center"/>
              <w:rPr>
                <w:rFonts w:ascii="Times New Roman" w:cs="Times New Roman"/>
                <w:sz w:val="21"/>
                <w:szCs w:val="21"/>
              </w:rPr>
            </w:pPr>
          </w:p>
        </w:tc>
        <w:tc>
          <w:tcPr>
            <w:tcW w:w="944" w:type="pct"/>
            <w:vAlign w:val="center"/>
          </w:tcPr>
          <w:p w:rsidR="004A0240" w:rsidRPr="00EB7D8E" w:rsidRDefault="004A0240">
            <w:pPr>
              <w:spacing w:line="300" w:lineRule="exact"/>
              <w:rPr>
                <w:rFonts w:ascii="Times New Roman" w:cs="Times New Roman"/>
                <w:sz w:val="21"/>
                <w:szCs w:val="21"/>
              </w:rPr>
            </w:pPr>
            <w:r w:rsidRPr="00EB7D8E">
              <w:rPr>
                <w:rFonts w:ascii="Times New Roman" w:cs="Times New Roman"/>
                <w:sz w:val="21"/>
                <w:szCs w:val="21"/>
              </w:rPr>
              <w:t>3.</w:t>
            </w:r>
            <w:r>
              <w:rPr>
                <w:rFonts w:ascii="Times New Roman" w:cs="Times New Roman" w:hint="eastAsia"/>
                <w:sz w:val="21"/>
                <w:szCs w:val="21"/>
              </w:rPr>
              <w:t>光谱分辨率</w:t>
            </w:r>
          </w:p>
        </w:tc>
        <w:tc>
          <w:tcPr>
            <w:tcW w:w="855" w:type="pct"/>
            <w:vMerge/>
            <w:vAlign w:val="center"/>
          </w:tcPr>
          <w:p w:rsidR="004A0240" w:rsidRPr="00EB7D8E" w:rsidRDefault="004A0240">
            <w:pPr>
              <w:spacing w:line="300" w:lineRule="exact"/>
              <w:ind w:firstLineChars="200" w:firstLine="420"/>
              <w:rPr>
                <w:rFonts w:ascii="Times New Roman" w:cs="Times New Roman"/>
                <w:sz w:val="21"/>
                <w:szCs w:val="21"/>
              </w:rPr>
            </w:pPr>
          </w:p>
        </w:tc>
        <w:tc>
          <w:tcPr>
            <w:tcW w:w="604" w:type="pct"/>
            <w:vMerge/>
            <w:vAlign w:val="center"/>
          </w:tcPr>
          <w:p w:rsidR="004A0240" w:rsidRPr="00EB7D8E" w:rsidRDefault="004A0240" w:rsidP="00913C7D">
            <w:pPr>
              <w:jc w:val="center"/>
              <w:rPr>
                <w:rFonts w:ascii="Times New Roman" w:cs="Times New Roman"/>
                <w:sz w:val="21"/>
                <w:szCs w:val="21"/>
              </w:rPr>
            </w:pPr>
          </w:p>
        </w:tc>
        <w:tc>
          <w:tcPr>
            <w:tcW w:w="1157" w:type="pct"/>
            <w:vMerge/>
            <w:vAlign w:val="center"/>
          </w:tcPr>
          <w:p w:rsidR="004A0240" w:rsidRPr="00EB7D8E" w:rsidRDefault="004A0240">
            <w:pPr>
              <w:rPr>
                <w:rFonts w:ascii="Times New Roman" w:cs="Times New Roman"/>
                <w:sz w:val="21"/>
                <w:szCs w:val="21"/>
              </w:rPr>
            </w:pPr>
          </w:p>
        </w:tc>
        <w:tc>
          <w:tcPr>
            <w:tcW w:w="568" w:type="pct"/>
            <w:vMerge/>
            <w:vAlign w:val="center"/>
          </w:tcPr>
          <w:p w:rsidR="004A0240" w:rsidRPr="00EB7D8E" w:rsidRDefault="004A0240">
            <w:pPr>
              <w:pStyle w:val="TableParagraph"/>
              <w:kinsoku w:val="0"/>
              <w:overflowPunct w:val="0"/>
              <w:spacing w:before="99"/>
              <w:ind w:left="70" w:right="60"/>
              <w:jc w:val="center"/>
              <w:rPr>
                <w:rFonts w:ascii="Times New Roman" w:cs="Times New Roman"/>
                <w:b/>
                <w:sz w:val="21"/>
                <w:szCs w:val="21"/>
              </w:rPr>
            </w:pPr>
          </w:p>
        </w:tc>
        <w:tc>
          <w:tcPr>
            <w:tcW w:w="176" w:type="pct"/>
            <w:vMerge/>
            <w:vAlign w:val="center"/>
          </w:tcPr>
          <w:p w:rsidR="004A0240" w:rsidRPr="00EB7D8E" w:rsidRDefault="004A0240">
            <w:pPr>
              <w:snapToGrid w:val="0"/>
              <w:spacing w:line="400" w:lineRule="exact"/>
              <w:jc w:val="center"/>
              <w:rPr>
                <w:rFonts w:ascii="Times New Roman" w:cs="Times New Roman"/>
                <w:sz w:val="21"/>
                <w:szCs w:val="21"/>
              </w:rPr>
            </w:pPr>
          </w:p>
        </w:tc>
      </w:tr>
      <w:tr w:rsidR="004A0240" w:rsidRPr="00EB7D8E" w:rsidTr="004A6A88">
        <w:trPr>
          <w:trHeight w:val="680"/>
          <w:jc w:val="center"/>
        </w:trPr>
        <w:tc>
          <w:tcPr>
            <w:tcW w:w="174" w:type="pct"/>
            <w:vMerge/>
            <w:vAlign w:val="center"/>
          </w:tcPr>
          <w:p w:rsidR="004A0240" w:rsidRPr="00EB7D8E" w:rsidRDefault="004A0240">
            <w:pPr>
              <w:spacing w:line="400" w:lineRule="exact"/>
              <w:jc w:val="center"/>
              <w:rPr>
                <w:rFonts w:ascii="Times New Roman" w:cs="Times New Roman"/>
                <w:sz w:val="21"/>
                <w:szCs w:val="21"/>
              </w:rPr>
            </w:pPr>
          </w:p>
        </w:tc>
        <w:tc>
          <w:tcPr>
            <w:tcW w:w="521" w:type="pct"/>
            <w:vMerge/>
            <w:vAlign w:val="center"/>
          </w:tcPr>
          <w:p w:rsidR="004A0240" w:rsidRPr="00EB7D8E" w:rsidRDefault="004A0240">
            <w:pPr>
              <w:jc w:val="center"/>
              <w:rPr>
                <w:rFonts w:ascii="Times New Roman" w:cs="Times New Roman"/>
                <w:sz w:val="21"/>
                <w:szCs w:val="21"/>
              </w:rPr>
            </w:pPr>
          </w:p>
        </w:tc>
        <w:tc>
          <w:tcPr>
            <w:tcW w:w="944" w:type="pct"/>
            <w:vAlign w:val="center"/>
          </w:tcPr>
          <w:p w:rsidR="004A0240" w:rsidRPr="00EB7D8E" w:rsidRDefault="004A0240">
            <w:pPr>
              <w:spacing w:line="300" w:lineRule="exact"/>
              <w:rPr>
                <w:rFonts w:ascii="Times New Roman" w:cs="Times New Roman"/>
                <w:sz w:val="21"/>
                <w:szCs w:val="21"/>
              </w:rPr>
            </w:pPr>
            <w:r>
              <w:rPr>
                <w:rFonts w:ascii="Times New Roman" w:cs="Times New Roman"/>
                <w:sz w:val="21"/>
                <w:szCs w:val="21"/>
              </w:rPr>
              <w:t>4.</w:t>
            </w:r>
            <w:r>
              <w:rPr>
                <w:rFonts w:ascii="Times New Roman" w:cs="Times New Roman" w:hint="eastAsia"/>
                <w:sz w:val="21"/>
                <w:szCs w:val="21"/>
              </w:rPr>
              <w:t>高光谱遥感发展历史</w:t>
            </w:r>
          </w:p>
        </w:tc>
        <w:tc>
          <w:tcPr>
            <w:tcW w:w="855" w:type="pct"/>
            <w:vMerge/>
            <w:vAlign w:val="center"/>
          </w:tcPr>
          <w:p w:rsidR="004A0240" w:rsidRPr="00EB7D8E" w:rsidRDefault="004A0240">
            <w:pPr>
              <w:spacing w:line="300" w:lineRule="exact"/>
              <w:ind w:firstLineChars="200" w:firstLine="420"/>
              <w:rPr>
                <w:rFonts w:ascii="Times New Roman" w:cs="Times New Roman"/>
                <w:sz w:val="21"/>
                <w:szCs w:val="21"/>
              </w:rPr>
            </w:pPr>
          </w:p>
        </w:tc>
        <w:tc>
          <w:tcPr>
            <w:tcW w:w="604" w:type="pct"/>
            <w:vMerge w:val="restart"/>
            <w:vAlign w:val="center"/>
          </w:tcPr>
          <w:p w:rsidR="004A0240" w:rsidRPr="00EB7D8E" w:rsidRDefault="004A0240" w:rsidP="00913C7D">
            <w:pPr>
              <w:jc w:val="center"/>
              <w:rPr>
                <w:rFonts w:ascii="Times New Roman" w:cs="Times New Roman"/>
                <w:sz w:val="21"/>
                <w:szCs w:val="21"/>
              </w:rPr>
            </w:pPr>
            <w:r w:rsidRPr="00EB7D8E">
              <w:rPr>
                <w:rFonts w:ascii="Times New Roman" w:cs="Times New Roman" w:hint="eastAsia"/>
                <w:sz w:val="21"/>
                <w:szCs w:val="21"/>
              </w:rPr>
              <w:t>课程目标</w:t>
            </w:r>
            <w:r>
              <w:rPr>
                <w:rFonts w:ascii="Times New Roman" w:cs="Times New Roman"/>
                <w:sz w:val="21"/>
                <w:szCs w:val="21"/>
              </w:rPr>
              <w:t>3</w:t>
            </w:r>
          </w:p>
        </w:tc>
        <w:tc>
          <w:tcPr>
            <w:tcW w:w="1157" w:type="pct"/>
            <w:vMerge/>
            <w:vAlign w:val="center"/>
          </w:tcPr>
          <w:p w:rsidR="004A0240" w:rsidRPr="00EB7D8E" w:rsidRDefault="004A0240">
            <w:pPr>
              <w:rPr>
                <w:rFonts w:ascii="Times New Roman" w:cs="Times New Roman"/>
                <w:sz w:val="21"/>
                <w:szCs w:val="21"/>
              </w:rPr>
            </w:pPr>
          </w:p>
        </w:tc>
        <w:tc>
          <w:tcPr>
            <w:tcW w:w="568" w:type="pct"/>
            <w:vMerge/>
            <w:vAlign w:val="center"/>
          </w:tcPr>
          <w:p w:rsidR="004A0240" w:rsidRPr="00EB7D8E" w:rsidRDefault="004A0240">
            <w:pPr>
              <w:pStyle w:val="TableParagraph"/>
              <w:kinsoku w:val="0"/>
              <w:overflowPunct w:val="0"/>
              <w:spacing w:before="99"/>
              <w:ind w:left="70" w:right="60"/>
              <w:jc w:val="center"/>
              <w:rPr>
                <w:rFonts w:ascii="Times New Roman" w:cs="Times New Roman"/>
                <w:b/>
                <w:sz w:val="21"/>
                <w:szCs w:val="21"/>
              </w:rPr>
            </w:pPr>
          </w:p>
        </w:tc>
        <w:tc>
          <w:tcPr>
            <w:tcW w:w="176" w:type="pct"/>
            <w:vMerge/>
            <w:vAlign w:val="center"/>
          </w:tcPr>
          <w:p w:rsidR="004A0240" w:rsidRPr="00EB7D8E" w:rsidRDefault="004A0240">
            <w:pPr>
              <w:snapToGrid w:val="0"/>
              <w:spacing w:line="400" w:lineRule="exact"/>
              <w:jc w:val="center"/>
              <w:rPr>
                <w:rFonts w:ascii="Times New Roman" w:cs="Times New Roman"/>
                <w:sz w:val="21"/>
                <w:szCs w:val="21"/>
              </w:rPr>
            </w:pPr>
          </w:p>
        </w:tc>
      </w:tr>
      <w:tr w:rsidR="004A0240" w:rsidRPr="00EB7D8E" w:rsidTr="004A6A88">
        <w:trPr>
          <w:trHeight w:val="680"/>
          <w:jc w:val="center"/>
        </w:trPr>
        <w:tc>
          <w:tcPr>
            <w:tcW w:w="174" w:type="pct"/>
            <w:vMerge/>
            <w:vAlign w:val="center"/>
          </w:tcPr>
          <w:p w:rsidR="004A0240" w:rsidRPr="00EB7D8E" w:rsidRDefault="004A0240">
            <w:pPr>
              <w:spacing w:line="400" w:lineRule="exact"/>
              <w:jc w:val="center"/>
              <w:rPr>
                <w:rFonts w:ascii="Times New Roman" w:cs="Times New Roman"/>
                <w:sz w:val="21"/>
                <w:szCs w:val="21"/>
              </w:rPr>
            </w:pPr>
          </w:p>
        </w:tc>
        <w:tc>
          <w:tcPr>
            <w:tcW w:w="521" w:type="pct"/>
            <w:vMerge/>
            <w:vAlign w:val="center"/>
          </w:tcPr>
          <w:p w:rsidR="004A0240" w:rsidRPr="00EB7D8E" w:rsidRDefault="004A0240">
            <w:pPr>
              <w:jc w:val="center"/>
              <w:rPr>
                <w:rFonts w:ascii="Times New Roman" w:cs="Times New Roman"/>
                <w:sz w:val="21"/>
                <w:szCs w:val="21"/>
              </w:rPr>
            </w:pPr>
          </w:p>
        </w:tc>
        <w:tc>
          <w:tcPr>
            <w:tcW w:w="944" w:type="pct"/>
            <w:vAlign w:val="center"/>
          </w:tcPr>
          <w:p w:rsidR="004A0240" w:rsidRPr="00EB7D8E" w:rsidRDefault="004A0240">
            <w:pPr>
              <w:spacing w:line="300" w:lineRule="exact"/>
              <w:rPr>
                <w:rFonts w:ascii="Times New Roman" w:cs="Times New Roman"/>
                <w:sz w:val="21"/>
                <w:szCs w:val="21"/>
              </w:rPr>
            </w:pPr>
            <w:r>
              <w:rPr>
                <w:rFonts w:ascii="Times New Roman" w:cs="Times New Roman"/>
                <w:sz w:val="21"/>
                <w:szCs w:val="21"/>
              </w:rPr>
              <w:t>5</w:t>
            </w:r>
            <w:r w:rsidRPr="00EB7D8E">
              <w:rPr>
                <w:rFonts w:ascii="Times New Roman" w:cs="Times New Roman"/>
                <w:sz w:val="21"/>
                <w:szCs w:val="21"/>
              </w:rPr>
              <w:t>.</w:t>
            </w:r>
            <w:r>
              <w:rPr>
                <w:rFonts w:ascii="Times New Roman" w:cs="Times New Roman" w:hint="eastAsia"/>
                <w:sz w:val="21"/>
                <w:szCs w:val="21"/>
              </w:rPr>
              <w:t>高光谱遥感应用领域</w:t>
            </w:r>
          </w:p>
        </w:tc>
        <w:tc>
          <w:tcPr>
            <w:tcW w:w="855" w:type="pct"/>
            <w:vMerge/>
            <w:vAlign w:val="center"/>
          </w:tcPr>
          <w:p w:rsidR="004A0240" w:rsidRPr="00EB7D8E" w:rsidRDefault="004A0240">
            <w:pPr>
              <w:spacing w:line="300" w:lineRule="exact"/>
              <w:rPr>
                <w:rFonts w:ascii="Times New Roman" w:cs="Times New Roman"/>
                <w:sz w:val="21"/>
                <w:szCs w:val="21"/>
              </w:rPr>
            </w:pPr>
          </w:p>
        </w:tc>
        <w:tc>
          <w:tcPr>
            <w:tcW w:w="604" w:type="pct"/>
            <w:vMerge/>
            <w:vAlign w:val="center"/>
          </w:tcPr>
          <w:p w:rsidR="004A0240" w:rsidRPr="00EB7D8E" w:rsidRDefault="004A0240">
            <w:pPr>
              <w:jc w:val="center"/>
              <w:rPr>
                <w:rFonts w:ascii="Times New Roman" w:cs="Times New Roman"/>
                <w:sz w:val="21"/>
                <w:szCs w:val="21"/>
              </w:rPr>
            </w:pPr>
          </w:p>
        </w:tc>
        <w:tc>
          <w:tcPr>
            <w:tcW w:w="1157" w:type="pct"/>
            <w:vMerge/>
            <w:vAlign w:val="center"/>
          </w:tcPr>
          <w:p w:rsidR="004A0240" w:rsidRPr="00EB7D8E" w:rsidRDefault="004A0240">
            <w:pPr>
              <w:rPr>
                <w:rFonts w:ascii="Times New Roman" w:cs="Times New Roman"/>
                <w:sz w:val="21"/>
                <w:szCs w:val="21"/>
              </w:rPr>
            </w:pPr>
          </w:p>
        </w:tc>
        <w:tc>
          <w:tcPr>
            <w:tcW w:w="568" w:type="pct"/>
            <w:vMerge/>
            <w:vAlign w:val="center"/>
          </w:tcPr>
          <w:p w:rsidR="004A0240" w:rsidRPr="00EB7D8E" w:rsidRDefault="004A0240">
            <w:pPr>
              <w:pStyle w:val="TableParagraph"/>
              <w:kinsoku w:val="0"/>
              <w:overflowPunct w:val="0"/>
              <w:spacing w:before="99"/>
              <w:ind w:left="70" w:right="60"/>
              <w:jc w:val="center"/>
              <w:rPr>
                <w:rFonts w:ascii="Times New Roman" w:cs="Times New Roman"/>
                <w:b/>
                <w:sz w:val="21"/>
                <w:szCs w:val="21"/>
              </w:rPr>
            </w:pPr>
          </w:p>
        </w:tc>
        <w:tc>
          <w:tcPr>
            <w:tcW w:w="176" w:type="pct"/>
            <w:vMerge/>
            <w:vAlign w:val="center"/>
          </w:tcPr>
          <w:p w:rsidR="004A0240" w:rsidRPr="00EB7D8E" w:rsidRDefault="004A0240">
            <w:pPr>
              <w:snapToGrid w:val="0"/>
              <w:spacing w:line="400" w:lineRule="exact"/>
              <w:jc w:val="center"/>
              <w:rPr>
                <w:rFonts w:ascii="Times New Roman" w:cs="Times New Roman"/>
                <w:sz w:val="21"/>
                <w:szCs w:val="21"/>
              </w:rPr>
            </w:pPr>
          </w:p>
        </w:tc>
      </w:tr>
      <w:tr w:rsidR="00997DA0" w:rsidRPr="00EB7D8E" w:rsidTr="004A6A88">
        <w:trPr>
          <w:trHeight w:val="680"/>
          <w:jc w:val="center"/>
        </w:trPr>
        <w:tc>
          <w:tcPr>
            <w:tcW w:w="174" w:type="pct"/>
            <w:vMerge w:val="restart"/>
            <w:vAlign w:val="center"/>
          </w:tcPr>
          <w:p w:rsidR="00997DA0" w:rsidRPr="00EB7D8E" w:rsidRDefault="00997DA0" w:rsidP="00A848B6">
            <w:pPr>
              <w:spacing w:line="400" w:lineRule="exact"/>
              <w:jc w:val="center"/>
              <w:rPr>
                <w:rFonts w:ascii="Times New Roman" w:cs="Times New Roman"/>
                <w:sz w:val="21"/>
                <w:szCs w:val="21"/>
              </w:rPr>
            </w:pPr>
            <w:r>
              <w:rPr>
                <w:rFonts w:ascii="Times New Roman" w:cs="Times New Roman"/>
                <w:sz w:val="21"/>
                <w:szCs w:val="21"/>
              </w:rPr>
              <w:t>2</w:t>
            </w:r>
          </w:p>
        </w:tc>
        <w:tc>
          <w:tcPr>
            <w:tcW w:w="521" w:type="pct"/>
            <w:vMerge w:val="restart"/>
            <w:vAlign w:val="center"/>
          </w:tcPr>
          <w:p w:rsidR="00997DA0" w:rsidRPr="00EB7D8E" w:rsidRDefault="00997DA0" w:rsidP="00A848B6">
            <w:pPr>
              <w:jc w:val="both"/>
              <w:rPr>
                <w:rFonts w:ascii="Times New Roman" w:cs="Times New Roman"/>
                <w:sz w:val="21"/>
                <w:szCs w:val="21"/>
              </w:rPr>
            </w:pPr>
            <w:r>
              <w:rPr>
                <w:rFonts w:ascii="Times New Roman" w:cs="Times New Roman"/>
                <w:sz w:val="21"/>
                <w:szCs w:val="21"/>
              </w:rPr>
              <w:t>Python</w:t>
            </w:r>
            <w:r>
              <w:rPr>
                <w:rFonts w:ascii="Times New Roman" w:cs="Times New Roman" w:hint="eastAsia"/>
                <w:sz w:val="21"/>
                <w:szCs w:val="21"/>
              </w:rPr>
              <w:t>空间数据处理</w:t>
            </w:r>
          </w:p>
        </w:tc>
        <w:tc>
          <w:tcPr>
            <w:tcW w:w="944" w:type="pct"/>
            <w:vAlign w:val="center"/>
          </w:tcPr>
          <w:p w:rsidR="00997DA0" w:rsidRPr="00EB7D8E" w:rsidRDefault="00997DA0" w:rsidP="00A848B6">
            <w:pPr>
              <w:spacing w:line="300" w:lineRule="exact"/>
              <w:rPr>
                <w:rFonts w:ascii="Times New Roman" w:cs="Times New Roman"/>
                <w:sz w:val="21"/>
                <w:szCs w:val="21"/>
              </w:rPr>
            </w:pPr>
            <w:r>
              <w:rPr>
                <w:rFonts w:ascii="Times New Roman" w:cs="Times New Roman"/>
                <w:sz w:val="21"/>
                <w:szCs w:val="21"/>
              </w:rPr>
              <w:t>1.</w:t>
            </w:r>
            <w:r w:rsidRPr="00AE17E8">
              <w:rPr>
                <w:rFonts w:ascii="Times New Roman" w:cs="Times New Roman" w:hint="eastAsia"/>
                <w:sz w:val="21"/>
                <w:szCs w:val="21"/>
              </w:rPr>
              <w:t>空间数据</w:t>
            </w:r>
            <w:r w:rsidRPr="00AE17E8">
              <w:rPr>
                <w:rFonts w:ascii="Times New Roman" w:cs="Times New Roman"/>
                <w:sz w:val="21"/>
                <w:szCs w:val="21"/>
              </w:rPr>
              <w:t>Python</w:t>
            </w:r>
            <w:r w:rsidRPr="00AE17E8">
              <w:rPr>
                <w:rFonts w:ascii="Times New Roman" w:cs="Times New Roman" w:hint="eastAsia"/>
                <w:sz w:val="21"/>
                <w:szCs w:val="21"/>
              </w:rPr>
              <w:t>处理</w:t>
            </w:r>
            <w:r>
              <w:rPr>
                <w:rFonts w:ascii="Times New Roman" w:cs="Times New Roman" w:hint="eastAsia"/>
                <w:sz w:val="21"/>
                <w:szCs w:val="21"/>
              </w:rPr>
              <w:t>概述</w:t>
            </w:r>
          </w:p>
        </w:tc>
        <w:tc>
          <w:tcPr>
            <w:tcW w:w="855" w:type="pct"/>
            <w:vMerge w:val="restart"/>
            <w:vAlign w:val="center"/>
          </w:tcPr>
          <w:p w:rsidR="00997DA0" w:rsidRPr="00EB7D8E" w:rsidRDefault="00997DA0" w:rsidP="00A848B6">
            <w:pPr>
              <w:pStyle w:val="24"/>
              <w:spacing w:line="300" w:lineRule="exact"/>
              <w:ind w:firstLineChars="0" w:firstLine="0"/>
              <w:rPr>
                <w:szCs w:val="21"/>
              </w:rPr>
            </w:pPr>
            <w:r w:rsidRPr="00DB1A83">
              <w:rPr>
                <w:rFonts w:hint="eastAsia"/>
                <w:szCs w:val="21"/>
              </w:rPr>
              <w:t>个人作业：</w:t>
            </w:r>
            <w:r>
              <w:rPr>
                <w:rFonts w:hint="eastAsia"/>
                <w:szCs w:val="21"/>
              </w:rPr>
              <w:t>使用</w:t>
            </w:r>
            <w:r>
              <w:rPr>
                <w:szCs w:val="21"/>
              </w:rPr>
              <w:t>Python</w:t>
            </w:r>
            <w:r>
              <w:rPr>
                <w:rFonts w:hint="eastAsia"/>
                <w:szCs w:val="21"/>
              </w:rPr>
              <w:t>及相关工具，读取高光谱图像数据，并在三维空间中展示出来</w:t>
            </w:r>
          </w:p>
        </w:tc>
        <w:tc>
          <w:tcPr>
            <w:tcW w:w="604" w:type="pct"/>
            <w:vMerge w:val="restart"/>
            <w:vAlign w:val="center"/>
          </w:tcPr>
          <w:p w:rsidR="00997DA0" w:rsidRPr="00EB7D8E" w:rsidRDefault="00997DA0" w:rsidP="00997DA0">
            <w:pPr>
              <w:pStyle w:val="24"/>
              <w:spacing w:line="300" w:lineRule="exact"/>
              <w:ind w:firstLineChars="0" w:firstLine="0"/>
              <w:jc w:val="center"/>
              <w:rPr>
                <w:szCs w:val="21"/>
              </w:rPr>
            </w:pPr>
            <w:r w:rsidRPr="00EB7D8E">
              <w:rPr>
                <w:rFonts w:hint="eastAsia"/>
                <w:szCs w:val="21"/>
              </w:rPr>
              <w:t>课程目标</w:t>
            </w:r>
            <w:r>
              <w:rPr>
                <w:szCs w:val="21"/>
              </w:rPr>
              <w:t>1</w:t>
            </w:r>
          </w:p>
        </w:tc>
        <w:tc>
          <w:tcPr>
            <w:tcW w:w="1157" w:type="pct"/>
            <w:vMerge w:val="restart"/>
            <w:vAlign w:val="center"/>
          </w:tcPr>
          <w:p w:rsidR="00997DA0" w:rsidRDefault="00997DA0" w:rsidP="00A848B6">
            <w:pPr>
              <w:rPr>
                <w:rFonts w:ascii="Times New Roman" w:cs="Times New Roman"/>
                <w:sz w:val="21"/>
                <w:szCs w:val="21"/>
              </w:rPr>
            </w:pPr>
            <w:r>
              <w:rPr>
                <w:rFonts w:ascii="Times New Roman" w:cs="Times New Roman" w:hint="eastAsia"/>
                <w:sz w:val="21"/>
                <w:szCs w:val="21"/>
              </w:rPr>
              <w:t>重点</w:t>
            </w:r>
            <w:r>
              <w:rPr>
                <w:rFonts w:ascii="Times New Roman" w:cs="Times New Roman"/>
                <w:sz w:val="21"/>
                <w:szCs w:val="21"/>
              </w:rPr>
              <w:t>:</w:t>
            </w:r>
          </w:p>
          <w:p w:rsidR="00997DA0" w:rsidRDefault="00997DA0" w:rsidP="00A848B6">
            <w:pP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学生对</w:t>
            </w:r>
            <w:r>
              <w:rPr>
                <w:rFonts w:ascii="Times New Roman" w:cs="Times New Roman"/>
                <w:sz w:val="21"/>
                <w:szCs w:val="21"/>
              </w:rPr>
              <w:t>Python</w:t>
            </w:r>
            <w:r>
              <w:rPr>
                <w:rFonts w:ascii="Times New Roman" w:cs="Times New Roman" w:hint="eastAsia"/>
                <w:sz w:val="21"/>
                <w:szCs w:val="21"/>
              </w:rPr>
              <w:t>进行空间数据处理有一定的了解</w:t>
            </w:r>
          </w:p>
          <w:p w:rsidR="00997DA0" w:rsidRDefault="00997DA0" w:rsidP="00A848B6">
            <w:pPr>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学生掌握</w:t>
            </w:r>
            <w:r>
              <w:rPr>
                <w:rFonts w:ascii="Times New Roman" w:cs="Times New Roman"/>
                <w:sz w:val="21"/>
                <w:szCs w:val="21"/>
              </w:rPr>
              <w:t>Python</w:t>
            </w:r>
            <w:r>
              <w:rPr>
                <w:rFonts w:ascii="Times New Roman" w:cs="Times New Roman" w:hint="eastAsia"/>
                <w:sz w:val="21"/>
                <w:szCs w:val="21"/>
              </w:rPr>
              <w:t>进行适量数据处理和空间数据处理</w:t>
            </w:r>
          </w:p>
          <w:p w:rsidR="00997DA0" w:rsidRDefault="00997DA0" w:rsidP="00A848B6">
            <w:pPr>
              <w:rPr>
                <w:rFonts w:ascii="Times New Roman" w:cs="Times New Roman"/>
                <w:sz w:val="21"/>
                <w:szCs w:val="21"/>
              </w:rPr>
            </w:pPr>
            <w:r>
              <w:rPr>
                <w:rFonts w:ascii="Times New Roman" w:cs="Times New Roman" w:hint="eastAsia"/>
                <w:sz w:val="21"/>
                <w:szCs w:val="21"/>
              </w:rPr>
              <w:t>难点：</w:t>
            </w:r>
          </w:p>
          <w:p w:rsidR="00997DA0" w:rsidRPr="001B14A0" w:rsidRDefault="00997DA0" w:rsidP="00A848B6">
            <w:pPr>
              <w:rPr>
                <w:rFonts w:ascii="Times New Roman" w:cs="Times New Roman"/>
                <w:sz w:val="21"/>
                <w:szCs w:val="21"/>
              </w:rPr>
            </w:pPr>
            <w:r>
              <w:rPr>
                <w:rFonts w:ascii="Times New Roman" w:cs="Times New Roman"/>
                <w:sz w:val="21"/>
                <w:szCs w:val="21"/>
              </w:rPr>
              <w:t>3.</w:t>
            </w:r>
            <w:r>
              <w:rPr>
                <w:rFonts w:ascii="Times New Roman" w:cs="Times New Roman" w:hint="eastAsia"/>
                <w:sz w:val="21"/>
                <w:szCs w:val="21"/>
              </w:rPr>
              <w:t>学生掌握</w:t>
            </w:r>
            <w:r>
              <w:rPr>
                <w:rFonts w:ascii="Times New Roman" w:cs="Times New Roman"/>
                <w:sz w:val="21"/>
                <w:szCs w:val="21"/>
              </w:rPr>
              <w:t>Python</w:t>
            </w:r>
            <w:r>
              <w:rPr>
                <w:rFonts w:ascii="Times New Roman" w:cs="Times New Roman" w:hint="eastAsia"/>
                <w:sz w:val="21"/>
                <w:szCs w:val="21"/>
              </w:rPr>
              <w:t>进行高光谱数据读写和可视化</w:t>
            </w:r>
          </w:p>
        </w:tc>
        <w:tc>
          <w:tcPr>
            <w:tcW w:w="568" w:type="pct"/>
            <w:vMerge w:val="restart"/>
            <w:vAlign w:val="center"/>
          </w:tcPr>
          <w:p w:rsidR="00997DA0" w:rsidRPr="00EB7D8E" w:rsidRDefault="00997DA0" w:rsidP="00A848B6">
            <w:pPr>
              <w:pStyle w:val="TableParagraph"/>
              <w:kinsoku w:val="0"/>
              <w:overflowPunct w:val="0"/>
              <w:spacing w:before="99"/>
              <w:ind w:left="70" w:right="60"/>
              <w:jc w:val="center"/>
              <w:rPr>
                <w:rFonts w:ascii="Times New Roman" w:cs="Times New Roman"/>
                <w:sz w:val="21"/>
                <w:szCs w:val="21"/>
              </w:rPr>
            </w:pPr>
            <w:r w:rsidRPr="00EB7D8E">
              <w:rPr>
                <w:rFonts w:ascii="Times New Roman" w:cs="Times New Roman"/>
                <w:b/>
                <w:sz w:val="21"/>
                <w:szCs w:val="21"/>
              </w:rPr>
              <w:t>1.</w:t>
            </w:r>
            <w:r w:rsidRPr="00EB7D8E">
              <w:rPr>
                <w:rFonts w:ascii="Times New Roman" w:cs="Times New Roman" w:hint="eastAsia"/>
                <w:b/>
                <w:sz w:val="21"/>
                <w:szCs w:val="21"/>
              </w:rPr>
              <w:t>讲授法：</w:t>
            </w:r>
            <w:r w:rsidRPr="00EB7D8E">
              <w:rPr>
                <w:rFonts w:ascii="Times New Roman" w:cs="Times New Roman" w:hint="eastAsia"/>
                <w:sz w:val="21"/>
                <w:szCs w:val="21"/>
              </w:rPr>
              <w:t>能够引导学生</w:t>
            </w:r>
            <w:r>
              <w:rPr>
                <w:rFonts w:ascii="Times New Roman" w:cs="Times New Roman" w:hint="eastAsia"/>
                <w:sz w:val="21"/>
                <w:szCs w:val="21"/>
              </w:rPr>
              <w:t>掌握</w:t>
            </w:r>
            <w:r>
              <w:rPr>
                <w:rFonts w:ascii="Times New Roman" w:cs="Times New Roman"/>
                <w:sz w:val="21"/>
                <w:szCs w:val="21"/>
              </w:rPr>
              <w:t>Python</w:t>
            </w:r>
            <w:r>
              <w:rPr>
                <w:rFonts w:ascii="Times New Roman" w:cs="Times New Roman" w:hint="eastAsia"/>
                <w:sz w:val="21"/>
                <w:szCs w:val="21"/>
              </w:rPr>
              <w:t>进行高光谱图像读写及可视化方法</w:t>
            </w:r>
          </w:p>
        </w:tc>
        <w:tc>
          <w:tcPr>
            <w:tcW w:w="176" w:type="pct"/>
            <w:vMerge w:val="restart"/>
            <w:vAlign w:val="center"/>
          </w:tcPr>
          <w:p w:rsidR="00997DA0" w:rsidRPr="00EB7D8E" w:rsidRDefault="00997DA0" w:rsidP="00A848B6">
            <w:pPr>
              <w:snapToGrid w:val="0"/>
              <w:spacing w:line="400" w:lineRule="exact"/>
              <w:jc w:val="center"/>
              <w:rPr>
                <w:rFonts w:ascii="Times New Roman" w:cs="Times New Roman"/>
                <w:sz w:val="21"/>
                <w:szCs w:val="21"/>
              </w:rPr>
            </w:pPr>
            <w:r>
              <w:rPr>
                <w:rFonts w:ascii="Times New Roman" w:cs="Times New Roman"/>
                <w:sz w:val="21"/>
                <w:szCs w:val="21"/>
              </w:rPr>
              <w:t>2</w:t>
            </w:r>
          </w:p>
        </w:tc>
      </w:tr>
      <w:tr w:rsidR="00997DA0" w:rsidRPr="00EB7D8E" w:rsidTr="004A6A88">
        <w:trPr>
          <w:trHeight w:val="680"/>
          <w:jc w:val="center"/>
        </w:trPr>
        <w:tc>
          <w:tcPr>
            <w:tcW w:w="174" w:type="pct"/>
            <w:vMerge/>
            <w:vAlign w:val="center"/>
          </w:tcPr>
          <w:p w:rsidR="00997DA0" w:rsidRPr="00EB7D8E" w:rsidRDefault="00997DA0" w:rsidP="00A848B6">
            <w:pPr>
              <w:spacing w:line="400" w:lineRule="exact"/>
              <w:jc w:val="center"/>
              <w:rPr>
                <w:rFonts w:ascii="Times New Roman" w:cs="Times New Roman"/>
                <w:sz w:val="21"/>
                <w:szCs w:val="21"/>
              </w:rPr>
            </w:pPr>
          </w:p>
        </w:tc>
        <w:tc>
          <w:tcPr>
            <w:tcW w:w="521" w:type="pct"/>
            <w:vMerge/>
            <w:vAlign w:val="center"/>
          </w:tcPr>
          <w:p w:rsidR="00997DA0" w:rsidRPr="00EB7D8E" w:rsidRDefault="00997DA0" w:rsidP="00A848B6">
            <w:pPr>
              <w:jc w:val="center"/>
              <w:rPr>
                <w:rFonts w:ascii="Times New Roman" w:cs="Times New Roman"/>
                <w:sz w:val="21"/>
                <w:szCs w:val="21"/>
              </w:rPr>
            </w:pPr>
          </w:p>
        </w:tc>
        <w:tc>
          <w:tcPr>
            <w:tcW w:w="944" w:type="pct"/>
            <w:vAlign w:val="center"/>
          </w:tcPr>
          <w:p w:rsidR="00997DA0" w:rsidRDefault="00997DA0" w:rsidP="00A848B6">
            <w:pPr>
              <w:spacing w:line="300" w:lineRule="exact"/>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矢量数据处理</w:t>
            </w:r>
          </w:p>
        </w:tc>
        <w:tc>
          <w:tcPr>
            <w:tcW w:w="855" w:type="pct"/>
            <w:vMerge/>
            <w:vAlign w:val="center"/>
          </w:tcPr>
          <w:p w:rsidR="00997DA0" w:rsidRPr="00EB7D8E" w:rsidRDefault="00997DA0" w:rsidP="00A848B6">
            <w:pPr>
              <w:spacing w:line="300" w:lineRule="exact"/>
              <w:rPr>
                <w:rFonts w:ascii="Times New Roman" w:cs="Times New Roman"/>
                <w:sz w:val="21"/>
                <w:szCs w:val="21"/>
              </w:rPr>
            </w:pPr>
          </w:p>
        </w:tc>
        <w:tc>
          <w:tcPr>
            <w:tcW w:w="604" w:type="pct"/>
            <w:vMerge/>
            <w:vAlign w:val="center"/>
          </w:tcPr>
          <w:p w:rsidR="00997DA0" w:rsidRPr="00EB7D8E" w:rsidRDefault="00997DA0" w:rsidP="00363084">
            <w:pPr>
              <w:jc w:val="center"/>
              <w:rPr>
                <w:rFonts w:ascii="Times New Roman" w:cs="Times New Roman"/>
                <w:sz w:val="21"/>
                <w:szCs w:val="21"/>
              </w:rPr>
            </w:pPr>
          </w:p>
        </w:tc>
        <w:tc>
          <w:tcPr>
            <w:tcW w:w="1157" w:type="pct"/>
            <w:vMerge/>
            <w:vAlign w:val="center"/>
          </w:tcPr>
          <w:p w:rsidR="00997DA0" w:rsidRPr="00EB7D8E" w:rsidRDefault="00997DA0" w:rsidP="00A848B6">
            <w:pPr>
              <w:rPr>
                <w:rFonts w:ascii="Times New Roman" w:cs="Times New Roman"/>
                <w:sz w:val="21"/>
                <w:szCs w:val="21"/>
              </w:rPr>
            </w:pPr>
          </w:p>
        </w:tc>
        <w:tc>
          <w:tcPr>
            <w:tcW w:w="568" w:type="pct"/>
            <w:vMerge/>
            <w:vAlign w:val="center"/>
          </w:tcPr>
          <w:p w:rsidR="00997DA0" w:rsidRPr="00EB7D8E" w:rsidRDefault="00997DA0" w:rsidP="00A848B6">
            <w:pPr>
              <w:pStyle w:val="TableParagraph"/>
              <w:kinsoku w:val="0"/>
              <w:overflowPunct w:val="0"/>
              <w:spacing w:before="99"/>
              <w:ind w:left="70" w:right="60"/>
              <w:jc w:val="center"/>
              <w:rPr>
                <w:rFonts w:ascii="Times New Roman" w:cs="Times New Roman"/>
                <w:b/>
                <w:sz w:val="21"/>
                <w:szCs w:val="21"/>
              </w:rPr>
            </w:pPr>
          </w:p>
        </w:tc>
        <w:tc>
          <w:tcPr>
            <w:tcW w:w="176" w:type="pct"/>
            <w:vMerge/>
            <w:vAlign w:val="center"/>
          </w:tcPr>
          <w:p w:rsidR="00997DA0" w:rsidRPr="00EB7D8E" w:rsidRDefault="00997DA0" w:rsidP="00A848B6">
            <w:pPr>
              <w:snapToGrid w:val="0"/>
              <w:spacing w:line="400" w:lineRule="exact"/>
              <w:jc w:val="center"/>
              <w:rPr>
                <w:rFonts w:ascii="Times New Roman" w:cs="Times New Roman"/>
                <w:sz w:val="21"/>
                <w:szCs w:val="21"/>
              </w:rPr>
            </w:pPr>
          </w:p>
        </w:tc>
      </w:tr>
      <w:tr w:rsidR="00997DA0" w:rsidRPr="00EB7D8E" w:rsidTr="004A6A88">
        <w:trPr>
          <w:trHeight w:val="680"/>
          <w:jc w:val="center"/>
        </w:trPr>
        <w:tc>
          <w:tcPr>
            <w:tcW w:w="174" w:type="pct"/>
            <w:vMerge/>
            <w:vAlign w:val="center"/>
          </w:tcPr>
          <w:p w:rsidR="00997DA0" w:rsidRPr="00EB7D8E" w:rsidRDefault="00997DA0" w:rsidP="00A848B6">
            <w:pPr>
              <w:spacing w:line="400" w:lineRule="exact"/>
              <w:jc w:val="center"/>
              <w:rPr>
                <w:rFonts w:ascii="Times New Roman" w:cs="Times New Roman"/>
                <w:sz w:val="21"/>
                <w:szCs w:val="21"/>
              </w:rPr>
            </w:pPr>
          </w:p>
        </w:tc>
        <w:tc>
          <w:tcPr>
            <w:tcW w:w="521" w:type="pct"/>
            <w:vMerge/>
            <w:vAlign w:val="center"/>
          </w:tcPr>
          <w:p w:rsidR="00997DA0" w:rsidRPr="00EB7D8E" w:rsidRDefault="00997DA0" w:rsidP="00A848B6">
            <w:pPr>
              <w:jc w:val="center"/>
              <w:rPr>
                <w:rFonts w:ascii="Times New Roman" w:cs="Times New Roman"/>
                <w:sz w:val="21"/>
                <w:szCs w:val="21"/>
              </w:rPr>
            </w:pPr>
          </w:p>
        </w:tc>
        <w:tc>
          <w:tcPr>
            <w:tcW w:w="944" w:type="pct"/>
            <w:vAlign w:val="center"/>
          </w:tcPr>
          <w:p w:rsidR="00997DA0" w:rsidRDefault="00997DA0" w:rsidP="00A848B6">
            <w:pPr>
              <w:spacing w:line="300" w:lineRule="exact"/>
              <w:rPr>
                <w:rFonts w:ascii="Times New Roman" w:cs="Times New Roman"/>
                <w:sz w:val="21"/>
                <w:szCs w:val="21"/>
              </w:rPr>
            </w:pPr>
            <w:r>
              <w:rPr>
                <w:rFonts w:ascii="Times New Roman" w:cs="Times New Roman"/>
                <w:sz w:val="21"/>
                <w:szCs w:val="21"/>
              </w:rPr>
              <w:t>3.</w:t>
            </w:r>
            <w:r>
              <w:rPr>
                <w:rFonts w:ascii="Times New Roman" w:cs="Times New Roman" w:hint="eastAsia"/>
                <w:sz w:val="21"/>
                <w:szCs w:val="21"/>
              </w:rPr>
              <w:t>栅格数据处理</w:t>
            </w:r>
          </w:p>
        </w:tc>
        <w:tc>
          <w:tcPr>
            <w:tcW w:w="855" w:type="pct"/>
            <w:vMerge/>
            <w:vAlign w:val="center"/>
          </w:tcPr>
          <w:p w:rsidR="00997DA0" w:rsidRPr="00EB7D8E" w:rsidRDefault="00997DA0" w:rsidP="00A848B6">
            <w:pPr>
              <w:spacing w:line="300" w:lineRule="exact"/>
              <w:rPr>
                <w:rFonts w:ascii="Times New Roman" w:cs="Times New Roman"/>
                <w:sz w:val="21"/>
                <w:szCs w:val="21"/>
              </w:rPr>
            </w:pPr>
          </w:p>
        </w:tc>
        <w:tc>
          <w:tcPr>
            <w:tcW w:w="604" w:type="pct"/>
            <w:vMerge/>
            <w:vAlign w:val="center"/>
          </w:tcPr>
          <w:p w:rsidR="00997DA0" w:rsidRPr="00EB7D8E" w:rsidRDefault="00997DA0" w:rsidP="00363084">
            <w:pPr>
              <w:jc w:val="center"/>
              <w:rPr>
                <w:rFonts w:ascii="Times New Roman" w:cs="Times New Roman"/>
                <w:sz w:val="21"/>
                <w:szCs w:val="21"/>
              </w:rPr>
            </w:pPr>
          </w:p>
        </w:tc>
        <w:tc>
          <w:tcPr>
            <w:tcW w:w="1157" w:type="pct"/>
            <w:vMerge/>
            <w:vAlign w:val="center"/>
          </w:tcPr>
          <w:p w:rsidR="00997DA0" w:rsidRPr="00EB7D8E" w:rsidRDefault="00997DA0" w:rsidP="00A848B6">
            <w:pPr>
              <w:rPr>
                <w:rFonts w:ascii="Times New Roman" w:cs="Times New Roman"/>
                <w:sz w:val="21"/>
                <w:szCs w:val="21"/>
              </w:rPr>
            </w:pPr>
          </w:p>
        </w:tc>
        <w:tc>
          <w:tcPr>
            <w:tcW w:w="568" w:type="pct"/>
            <w:vMerge/>
            <w:vAlign w:val="center"/>
          </w:tcPr>
          <w:p w:rsidR="00997DA0" w:rsidRPr="00EB7D8E" w:rsidRDefault="00997DA0" w:rsidP="00A848B6">
            <w:pPr>
              <w:pStyle w:val="TableParagraph"/>
              <w:kinsoku w:val="0"/>
              <w:overflowPunct w:val="0"/>
              <w:spacing w:before="99"/>
              <w:ind w:left="70" w:right="60"/>
              <w:jc w:val="center"/>
              <w:rPr>
                <w:rFonts w:ascii="Times New Roman" w:cs="Times New Roman"/>
                <w:b/>
                <w:sz w:val="21"/>
                <w:szCs w:val="21"/>
              </w:rPr>
            </w:pPr>
          </w:p>
        </w:tc>
        <w:tc>
          <w:tcPr>
            <w:tcW w:w="176" w:type="pct"/>
            <w:vMerge/>
            <w:vAlign w:val="center"/>
          </w:tcPr>
          <w:p w:rsidR="00997DA0" w:rsidRPr="00EB7D8E" w:rsidRDefault="00997DA0" w:rsidP="00A848B6">
            <w:pPr>
              <w:snapToGrid w:val="0"/>
              <w:spacing w:line="400" w:lineRule="exact"/>
              <w:jc w:val="center"/>
              <w:rPr>
                <w:rFonts w:ascii="Times New Roman" w:cs="Times New Roman"/>
                <w:sz w:val="21"/>
                <w:szCs w:val="21"/>
              </w:rPr>
            </w:pPr>
          </w:p>
        </w:tc>
      </w:tr>
      <w:tr w:rsidR="00997DA0" w:rsidRPr="00EB7D8E" w:rsidTr="004A6A88">
        <w:trPr>
          <w:trHeight w:val="680"/>
          <w:jc w:val="center"/>
        </w:trPr>
        <w:tc>
          <w:tcPr>
            <w:tcW w:w="174" w:type="pct"/>
            <w:vMerge/>
            <w:vAlign w:val="center"/>
          </w:tcPr>
          <w:p w:rsidR="00997DA0" w:rsidRPr="00EB7D8E" w:rsidRDefault="00997DA0" w:rsidP="00363084">
            <w:pPr>
              <w:spacing w:line="400" w:lineRule="exact"/>
              <w:jc w:val="center"/>
              <w:rPr>
                <w:rFonts w:ascii="Times New Roman" w:cs="Times New Roman"/>
                <w:sz w:val="21"/>
                <w:szCs w:val="21"/>
              </w:rPr>
            </w:pPr>
          </w:p>
        </w:tc>
        <w:tc>
          <w:tcPr>
            <w:tcW w:w="521" w:type="pct"/>
            <w:vMerge/>
            <w:vAlign w:val="center"/>
          </w:tcPr>
          <w:p w:rsidR="00997DA0" w:rsidRPr="00EB7D8E" w:rsidRDefault="00997DA0" w:rsidP="00363084">
            <w:pPr>
              <w:jc w:val="center"/>
              <w:rPr>
                <w:rFonts w:ascii="Times New Roman" w:cs="Times New Roman"/>
                <w:sz w:val="21"/>
                <w:szCs w:val="21"/>
              </w:rPr>
            </w:pPr>
          </w:p>
        </w:tc>
        <w:tc>
          <w:tcPr>
            <w:tcW w:w="944" w:type="pct"/>
            <w:vAlign w:val="center"/>
          </w:tcPr>
          <w:p w:rsidR="00997DA0" w:rsidRDefault="00997DA0" w:rsidP="00363084">
            <w:pPr>
              <w:spacing w:line="300" w:lineRule="exact"/>
              <w:rPr>
                <w:rFonts w:ascii="Times New Roman" w:cs="Times New Roman"/>
                <w:sz w:val="21"/>
                <w:szCs w:val="21"/>
              </w:rPr>
            </w:pPr>
            <w:r>
              <w:rPr>
                <w:rFonts w:ascii="Times New Roman" w:cs="Times New Roman"/>
                <w:sz w:val="21"/>
                <w:szCs w:val="21"/>
              </w:rPr>
              <w:t>4.</w:t>
            </w:r>
            <w:r>
              <w:rPr>
                <w:rFonts w:ascii="Times New Roman" w:cs="Times New Roman" w:hint="eastAsia"/>
                <w:sz w:val="21"/>
                <w:szCs w:val="21"/>
              </w:rPr>
              <w:t>高光谱图像的数据读写</w:t>
            </w:r>
          </w:p>
        </w:tc>
        <w:tc>
          <w:tcPr>
            <w:tcW w:w="855" w:type="pct"/>
            <w:vMerge/>
            <w:vAlign w:val="center"/>
          </w:tcPr>
          <w:p w:rsidR="00997DA0" w:rsidRPr="00EB7D8E" w:rsidRDefault="00997DA0" w:rsidP="00363084">
            <w:pPr>
              <w:spacing w:line="300" w:lineRule="exact"/>
              <w:rPr>
                <w:rFonts w:ascii="Times New Roman" w:cs="Times New Roman"/>
                <w:sz w:val="21"/>
                <w:szCs w:val="21"/>
              </w:rPr>
            </w:pPr>
          </w:p>
        </w:tc>
        <w:tc>
          <w:tcPr>
            <w:tcW w:w="604" w:type="pct"/>
            <w:vMerge/>
            <w:vAlign w:val="center"/>
          </w:tcPr>
          <w:p w:rsidR="00997DA0" w:rsidRPr="00EB7D8E" w:rsidRDefault="00997DA0" w:rsidP="00363084">
            <w:pPr>
              <w:jc w:val="center"/>
              <w:rPr>
                <w:rFonts w:ascii="Times New Roman" w:cs="Times New Roman"/>
                <w:sz w:val="21"/>
                <w:szCs w:val="21"/>
              </w:rPr>
            </w:pPr>
          </w:p>
        </w:tc>
        <w:tc>
          <w:tcPr>
            <w:tcW w:w="1157" w:type="pct"/>
            <w:vMerge/>
            <w:vAlign w:val="center"/>
          </w:tcPr>
          <w:p w:rsidR="00997DA0" w:rsidRPr="00EB7D8E" w:rsidRDefault="00997DA0" w:rsidP="00363084">
            <w:pPr>
              <w:rPr>
                <w:rFonts w:ascii="Times New Roman" w:cs="Times New Roman"/>
                <w:sz w:val="21"/>
                <w:szCs w:val="21"/>
              </w:rPr>
            </w:pPr>
          </w:p>
        </w:tc>
        <w:tc>
          <w:tcPr>
            <w:tcW w:w="568" w:type="pct"/>
            <w:vMerge/>
            <w:vAlign w:val="center"/>
          </w:tcPr>
          <w:p w:rsidR="00997DA0" w:rsidRPr="00EB7D8E" w:rsidRDefault="00997DA0" w:rsidP="00363084">
            <w:pPr>
              <w:pStyle w:val="TableParagraph"/>
              <w:kinsoku w:val="0"/>
              <w:overflowPunct w:val="0"/>
              <w:spacing w:before="99"/>
              <w:ind w:left="70" w:right="60"/>
              <w:jc w:val="center"/>
              <w:rPr>
                <w:rFonts w:ascii="Times New Roman" w:cs="Times New Roman"/>
                <w:b/>
                <w:sz w:val="21"/>
                <w:szCs w:val="21"/>
              </w:rPr>
            </w:pPr>
          </w:p>
        </w:tc>
        <w:tc>
          <w:tcPr>
            <w:tcW w:w="176" w:type="pct"/>
            <w:vMerge/>
            <w:vAlign w:val="center"/>
          </w:tcPr>
          <w:p w:rsidR="00997DA0" w:rsidRPr="00EB7D8E" w:rsidRDefault="00997DA0" w:rsidP="00363084">
            <w:pPr>
              <w:snapToGrid w:val="0"/>
              <w:spacing w:line="400" w:lineRule="exact"/>
              <w:jc w:val="center"/>
              <w:rPr>
                <w:rFonts w:ascii="Times New Roman" w:cs="Times New Roman"/>
                <w:sz w:val="21"/>
                <w:szCs w:val="21"/>
              </w:rPr>
            </w:pPr>
          </w:p>
        </w:tc>
      </w:tr>
      <w:tr w:rsidR="00997DA0" w:rsidRPr="00EB7D8E" w:rsidTr="004A6A88">
        <w:trPr>
          <w:trHeight w:val="680"/>
          <w:jc w:val="center"/>
        </w:trPr>
        <w:tc>
          <w:tcPr>
            <w:tcW w:w="174" w:type="pct"/>
            <w:vMerge/>
            <w:vAlign w:val="center"/>
          </w:tcPr>
          <w:p w:rsidR="00997DA0" w:rsidRPr="00EB7D8E" w:rsidRDefault="00997DA0" w:rsidP="00363084">
            <w:pPr>
              <w:spacing w:line="400" w:lineRule="exact"/>
              <w:jc w:val="center"/>
              <w:rPr>
                <w:rFonts w:ascii="Times New Roman" w:cs="Times New Roman"/>
                <w:sz w:val="21"/>
                <w:szCs w:val="21"/>
              </w:rPr>
            </w:pPr>
          </w:p>
        </w:tc>
        <w:tc>
          <w:tcPr>
            <w:tcW w:w="521" w:type="pct"/>
            <w:vMerge/>
            <w:vAlign w:val="center"/>
          </w:tcPr>
          <w:p w:rsidR="00997DA0" w:rsidRPr="00EB7D8E" w:rsidRDefault="00997DA0" w:rsidP="00363084">
            <w:pPr>
              <w:jc w:val="center"/>
              <w:rPr>
                <w:rFonts w:ascii="Times New Roman" w:cs="Times New Roman"/>
                <w:sz w:val="21"/>
                <w:szCs w:val="21"/>
              </w:rPr>
            </w:pPr>
          </w:p>
        </w:tc>
        <w:tc>
          <w:tcPr>
            <w:tcW w:w="944" w:type="pct"/>
            <w:vAlign w:val="center"/>
          </w:tcPr>
          <w:p w:rsidR="00997DA0" w:rsidRDefault="00997DA0" w:rsidP="00363084">
            <w:pPr>
              <w:spacing w:line="300" w:lineRule="exact"/>
              <w:rPr>
                <w:rFonts w:ascii="Times New Roman" w:cs="Times New Roman"/>
                <w:sz w:val="21"/>
                <w:szCs w:val="21"/>
              </w:rPr>
            </w:pPr>
            <w:r>
              <w:rPr>
                <w:rFonts w:ascii="Times New Roman" w:cs="Times New Roman"/>
                <w:sz w:val="21"/>
                <w:szCs w:val="21"/>
              </w:rPr>
              <w:t>5.</w:t>
            </w:r>
            <w:r>
              <w:rPr>
                <w:rFonts w:ascii="Times New Roman" w:cs="Times New Roman" w:hint="eastAsia"/>
                <w:sz w:val="21"/>
                <w:szCs w:val="21"/>
              </w:rPr>
              <w:t>高光谱图像数据可视化</w:t>
            </w:r>
          </w:p>
        </w:tc>
        <w:tc>
          <w:tcPr>
            <w:tcW w:w="855" w:type="pct"/>
            <w:vMerge/>
            <w:vAlign w:val="center"/>
          </w:tcPr>
          <w:p w:rsidR="00997DA0" w:rsidRPr="00EB7D8E" w:rsidRDefault="00997DA0" w:rsidP="00363084">
            <w:pPr>
              <w:spacing w:line="300" w:lineRule="exact"/>
              <w:rPr>
                <w:rFonts w:ascii="Times New Roman" w:cs="Times New Roman"/>
                <w:sz w:val="21"/>
                <w:szCs w:val="21"/>
              </w:rPr>
            </w:pPr>
          </w:p>
        </w:tc>
        <w:tc>
          <w:tcPr>
            <w:tcW w:w="604" w:type="pct"/>
            <w:vMerge/>
            <w:vAlign w:val="center"/>
          </w:tcPr>
          <w:p w:rsidR="00997DA0" w:rsidRPr="00EB7D8E" w:rsidRDefault="00997DA0" w:rsidP="00363084">
            <w:pPr>
              <w:jc w:val="center"/>
              <w:rPr>
                <w:rFonts w:ascii="Times New Roman" w:cs="Times New Roman"/>
                <w:sz w:val="21"/>
                <w:szCs w:val="21"/>
              </w:rPr>
            </w:pPr>
          </w:p>
        </w:tc>
        <w:tc>
          <w:tcPr>
            <w:tcW w:w="1157" w:type="pct"/>
            <w:vMerge/>
            <w:vAlign w:val="center"/>
          </w:tcPr>
          <w:p w:rsidR="00997DA0" w:rsidRPr="00EB7D8E" w:rsidRDefault="00997DA0" w:rsidP="00363084">
            <w:pPr>
              <w:rPr>
                <w:rFonts w:ascii="Times New Roman" w:cs="Times New Roman"/>
                <w:sz w:val="21"/>
                <w:szCs w:val="21"/>
              </w:rPr>
            </w:pPr>
          </w:p>
        </w:tc>
        <w:tc>
          <w:tcPr>
            <w:tcW w:w="568" w:type="pct"/>
            <w:vMerge/>
            <w:vAlign w:val="center"/>
          </w:tcPr>
          <w:p w:rsidR="00997DA0" w:rsidRPr="00EB7D8E" w:rsidRDefault="00997DA0" w:rsidP="00363084">
            <w:pPr>
              <w:pStyle w:val="TableParagraph"/>
              <w:kinsoku w:val="0"/>
              <w:overflowPunct w:val="0"/>
              <w:spacing w:before="99"/>
              <w:ind w:left="70" w:right="60"/>
              <w:jc w:val="center"/>
              <w:rPr>
                <w:rFonts w:ascii="Times New Roman" w:cs="Times New Roman"/>
                <w:b/>
                <w:sz w:val="21"/>
                <w:szCs w:val="21"/>
              </w:rPr>
            </w:pPr>
          </w:p>
        </w:tc>
        <w:tc>
          <w:tcPr>
            <w:tcW w:w="176" w:type="pct"/>
            <w:vMerge/>
            <w:vAlign w:val="center"/>
          </w:tcPr>
          <w:p w:rsidR="00997DA0" w:rsidRPr="00EB7D8E" w:rsidRDefault="00997DA0" w:rsidP="00363084">
            <w:pPr>
              <w:snapToGrid w:val="0"/>
              <w:spacing w:line="400" w:lineRule="exact"/>
              <w:jc w:val="center"/>
              <w:rPr>
                <w:rFonts w:ascii="Times New Roman" w:cs="Times New Roman"/>
                <w:sz w:val="21"/>
                <w:szCs w:val="21"/>
              </w:rPr>
            </w:pPr>
          </w:p>
        </w:tc>
      </w:tr>
      <w:tr w:rsidR="00850C75" w:rsidRPr="00EB7D8E" w:rsidTr="00800ECE">
        <w:trPr>
          <w:trHeight w:val="680"/>
          <w:jc w:val="center"/>
        </w:trPr>
        <w:tc>
          <w:tcPr>
            <w:tcW w:w="174" w:type="pct"/>
            <w:vMerge w:val="restart"/>
            <w:vAlign w:val="center"/>
          </w:tcPr>
          <w:p w:rsidR="00850C75" w:rsidRPr="00EB7D8E" w:rsidRDefault="00850C75" w:rsidP="00800ECE">
            <w:pPr>
              <w:jc w:val="center"/>
              <w:rPr>
                <w:rFonts w:ascii="Times New Roman" w:cs="Times New Roman"/>
                <w:sz w:val="21"/>
                <w:szCs w:val="21"/>
              </w:rPr>
            </w:pPr>
            <w:r>
              <w:rPr>
                <w:rFonts w:ascii="Times New Roman" w:cs="Times New Roman"/>
                <w:sz w:val="21"/>
                <w:szCs w:val="21"/>
              </w:rPr>
              <w:lastRenderedPageBreak/>
              <w:t>3</w:t>
            </w:r>
          </w:p>
        </w:tc>
        <w:tc>
          <w:tcPr>
            <w:tcW w:w="521" w:type="pct"/>
            <w:vMerge w:val="restart"/>
            <w:vAlign w:val="center"/>
          </w:tcPr>
          <w:p w:rsidR="00850C75" w:rsidRPr="00EB7D8E" w:rsidRDefault="00850C75" w:rsidP="00800ECE">
            <w:pPr>
              <w:jc w:val="center"/>
              <w:rPr>
                <w:rFonts w:ascii="Times New Roman" w:cs="Times New Roman"/>
                <w:sz w:val="21"/>
                <w:szCs w:val="21"/>
              </w:rPr>
            </w:pPr>
            <w:r>
              <w:rPr>
                <w:rFonts w:ascii="Times New Roman" w:cs="Times New Roman" w:hint="eastAsia"/>
                <w:sz w:val="21"/>
                <w:szCs w:val="21"/>
              </w:rPr>
              <w:t>机器学习基础</w:t>
            </w:r>
          </w:p>
        </w:tc>
        <w:tc>
          <w:tcPr>
            <w:tcW w:w="944" w:type="pct"/>
            <w:vAlign w:val="center"/>
          </w:tcPr>
          <w:p w:rsidR="00850C75" w:rsidRDefault="00850C75" w:rsidP="00800ECE">
            <w:pPr>
              <w:spacing w:line="300" w:lineRule="exact"/>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机器学习和深度学习概述概念</w:t>
            </w:r>
          </w:p>
        </w:tc>
        <w:tc>
          <w:tcPr>
            <w:tcW w:w="855" w:type="pct"/>
            <w:vMerge w:val="restart"/>
            <w:vAlign w:val="center"/>
          </w:tcPr>
          <w:p w:rsidR="00850C75" w:rsidRPr="00EB7D8E" w:rsidRDefault="00850C75" w:rsidP="00800ECE">
            <w:pPr>
              <w:pStyle w:val="24"/>
              <w:spacing w:line="300" w:lineRule="exact"/>
              <w:ind w:firstLineChars="0" w:firstLine="0"/>
              <w:rPr>
                <w:szCs w:val="21"/>
              </w:rPr>
            </w:pPr>
            <w:r>
              <w:rPr>
                <w:rFonts w:hint="eastAsia"/>
                <w:szCs w:val="21"/>
              </w:rPr>
              <w:t>个人作业：使用</w:t>
            </w:r>
            <w:r>
              <w:rPr>
                <w:szCs w:val="21"/>
              </w:rPr>
              <w:t>sklearn</w:t>
            </w:r>
            <w:r>
              <w:rPr>
                <w:rFonts w:hint="eastAsia"/>
                <w:szCs w:val="21"/>
              </w:rPr>
              <w:t>工具和</w:t>
            </w:r>
            <w:r>
              <w:rPr>
                <w:szCs w:val="21"/>
              </w:rPr>
              <w:t>pytorch</w:t>
            </w:r>
            <w:r>
              <w:rPr>
                <w:rFonts w:hint="eastAsia"/>
                <w:szCs w:val="21"/>
              </w:rPr>
              <w:t>工具，构建传统机器学习模型和深度神经网络模型</w:t>
            </w:r>
          </w:p>
        </w:tc>
        <w:tc>
          <w:tcPr>
            <w:tcW w:w="604" w:type="pct"/>
            <w:vMerge w:val="restart"/>
            <w:vAlign w:val="center"/>
          </w:tcPr>
          <w:p w:rsidR="00850C75" w:rsidRPr="00EB7D8E" w:rsidRDefault="00850C75" w:rsidP="00850C75">
            <w:pPr>
              <w:pStyle w:val="24"/>
              <w:spacing w:line="300" w:lineRule="exact"/>
              <w:ind w:firstLineChars="0" w:firstLine="0"/>
              <w:jc w:val="center"/>
              <w:rPr>
                <w:szCs w:val="21"/>
              </w:rPr>
            </w:pPr>
            <w:r w:rsidRPr="00EB7D8E">
              <w:rPr>
                <w:rFonts w:hint="eastAsia"/>
                <w:szCs w:val="21"/>
              </w:rPr>
              <w:t>课程目标</w:t>
            </w:r>
            <w:r>
              <w:rPr>
                <w:szCs w:val="21"/>
              </w:rPr>
              <w:t>1/3</w:t>
            </w:r>
          </w:p>
        </w:tc>
        <w:tc>
          <w:tcPr>
            <w:tcW w:w="1157" w:type="pct"/>
            <w:vMerge w:val="restart"/>
            <w:vAlign w:val="center"/>
          </w:tcPr>
          <w:p w:rsidR="00850C75" w:rsidRDefault="00850C75" w:rsidP="00800ECE">
            <w:pPr>
              <w:rPr>
                <w:rFonts w:ascii="Times New Roman" w:cs="Times New Roman"/>
                <w:sz w:val="21"/>
                <w:szCs w:val="21"/>
              </w:rPr>
            </w:pPr>
            <w:r>
              <w:rPr>
                <w:rFonts w:ascii="Times New Roman" w:cs="Times New Roman" w:hint="eastAsia"/>
                <w:sz w:val="21"/>
                <w:szCs w:val="21"/>
              </w:rPr>
              <w:t>重点：</w:t>
            </w:r>
          </w:p>
          <w:p w:rsidR="00850C75" w:rsidRDefault="00850C75" w:rsidP="00800ECE">
            <w:pP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学生掌握机器学习的相关概念</w:t>
            </w:r>
          </w:p>
          <w:p w:rsidR="00850C75" w:rsidRDefault="00850C75" w:rsidP="00800ECE">
            <w:pPr>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学生掌握</w:t>
            </w:r>
            <w:r>
              <w:rPr>
                <w:rFonts w:ascii="Times New Roman" w:cs="Times New Roman"/>
                <w:sz w:val="21"/>
                <w:szCs w:val="21"/>
              </w:rPr>
              <w:t>sklearn</w:t>
            </w:r>
            <w:r>
              <w:rPr>
                <w:rFonts w:ascii="Times New Roman" w:cs="Times New Roman" w:hint="eastAsia"/>
                <w:sz w:val="21"/>
                <w:szCs w:val="21"/>
              </w:rPr>
              <w:t>和</w:t>
            </w:r>
            <w:r>
              <w:rPr>
                <w:rFonts w:ascii="Times New Roman" w:cs="Times New Roman"/>
                <w:sz w:val="21"/>
                <w:szCs w:val="21"/>
              </w:rPr>
              <w:t>pytorch</w:t>
            </w:r>
            <w:r>
              <w:rPr>
                <w:rFonts w:ascii="Times New Roman" w:cs="Times New Roman" w:hint="eastAsia"/>
                <w:sz w:val="21"/>
                <w:szCs w:val="21"/>
              </w:rPr>
              <w:t>工具的使用</w:t>
            </w:r>
          </w:p>
          <w:p w:rsidR="00850C75" w:rsidRDefault="00850C75" w:rsidP="00800ECE">
            <w:pPr>
              <w:rPr>
                <w:rFonts w:ascii="Times New Roman" w:cs="Times New Roman"/>
                <w:sz w:val="21"/>
                <w:szCs w:val="21"/>
              </w:rPr>
            </w:pPr>
            <w:r>
              <w:rPr>
                <w:rFonts w:ascii="Times New Roman" w:cs="Times New Roman" w:hint="eastAsia"/>
                <w:sz w:val="21"/>
                <w:szCs w:val="21"/>
              </w:rPr>
              <w:t>难点：</w:t>
            </w:r>
          </w:p>
          <w:p w:rsidR="00850C75" w:rsidRPr="00962170" w:rsidRDefault="00850C75" w:rsidP="00800ECE">
            <w:pP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学生掌握使用</w:t>
            </w:r>
            <w:r>
              <w:rPr>
                <w:rFonts w:ascii="Times New Roman" w:cs="Times New Roman"/>
                <w:sz w:val="21"/>
                <w:szCs w:val="21"/>
              </w:rPr>
              <w:t>sklearn</w:t>
            </w:r>
            <w:r>
              <w:rPr>
                <w:rFonts w:ascii="Times New Roman" w:cs="Times New Roman" w:hint="eastAsia"/>
                <w:sz w:val="21"/>
                <w:szCs w:val="21"/>
              </w:rPr>
              <w:t>和</w:t>
            </w:r>
            <w:r>
              <w:rPr>
                <w:rFonts w:ascii="Times New Roman" w:cs="Times New Roman"/>
                <w:sz w:val="21"/>
                <w:szCs w:val="21"/>
              </w:rPr>
              <w:t>pytorch</w:t>
            </w:r>
            <w:r>
              <w:rPr>
                <w:rFonts w:ascii="Times New Roman" w:cs="Times New Roman" w:hint="eastAsia"/>
                <w:sz w:val="21"/>
                <w:szCs w:val="21"/>
              </w:rPr>
              <w:t>工具构建机器学习模型并对模型进行性能评估</w:t>
            </w:r>
          </w:p>
        </w:tc>
        <w:tc>
          <w:tcPr>
            <w:tcW w:w="568" w:type="pct"/>
            <w:vMerge w:val="restart"/>
            <w:vAlign w:val="center"/>
          </w:tcPr>
          <w:p w:rsidR="00850C75" w:rsidRPr="00EB7D8E" w:rsidRDefault="00850C75" w:rsidP="00800ECE">
            <w:pPr>
              <w:pStyle w:val="TableParagraph"/>
              <w:kinsoku w:val="0"/>
              <w:overflowPunct w:val="0"/>
              <w:spacing w:before="99"/>
              <w:ind w:left="70" w:right="60"/>
              <w:jc w:val="center"/>
              <w:rPr>
                <w:rFonts w:ascii="Times New Roman" w:cs="Times New Roman"/>
                <w:sz w:val="21"/>
                <w:szCs w:val="21"/>
              </w:rPr>
            </w:pPr>
            <w:r w:rsidRPr="00EB7D8E">
              <w:rPr>
                <w:rFonts w:ascii="Times New Roman" w:cs="Times New Roman"/>
                <w:b/>
                <w:sz w:val="21"/>
                <w:szCs w:val="21"/>
              </w:rPr>
              <w:t>1.</w:t>
            </w:r>
            <w:r w:rsidRPr="00EB7D8E">
              <w:rPr>
                <w:rFonts w:ascii="Times New Roman" w:cs="Times New Roman" w:hint="eastAsia"/>
                <w:b/>
                <w:sz w:val="21"/>
                <w:szCs w:val="21"/>
              </w:rPr>
              <w:t>讲授法：</w:t>
            </w:r>
            <w:r w:rsidRPr="00EB7D8E">
              <w:rPr>
                <w:rFonts w:ascii="Times New Roman" w:cs="Times New Roman" w:hint="eastAsia"/>
                <w:sz w:val="21"/>
                <w:szCs w:val="21"/>
              </w:rPr>
              <w:t>能够引导学生</w:t>
            </w:r>
            <w:r>
              <w:rPr>
                <w:rFonts w:ascii="Times New Roman" w:cs="Times New Roman" w:hint="eastAsia"/>
                <w:sz w:val="21"/>
                <w:szCs w:val="21"/>
              </w:rPr>
              <w:t>掌握</w:t>
            </w:r>
            <w:r>
              <w:rPr>
                <w:rFonts w:ascii="Times New Roman" w:cs="Times New Roman"/>
                <w:sz w:val="21"/>
                <w:szCs w:val="21"/>
              </w:rPr>
              <w:t>sklearn</w:t>
            </w:r>
            <w:r>
              <w:rPr>
                <w:rFonts w:ascii="Times New Roman" w:cs="Times New Roman" w:hint="eastAsia"/>
                <w:sz w:val="21"/>
                <w:szCs w:val="21"/>
              </w:rPr>
              <w:t>和</w:t>
            </w:r>
            <w:r>
              <w:rPr>
                <w:rFonts w:ascii="Times New Roman" w:cs="Times New Roman"/>
                <w:sz w:val="21"/>
                <w:szCs w:val="21"/>
              </w:rPr>
              <w:t>pytorch</w:t>
            </w:r>
            <w:r>
              <w:rPr>
                <w:rFonts w:ascii="Times New Roman" w:cs="Times New Roman" w:hint="eastAsia"/>
                <w:sz w:val="21"/>
                <w:szCs w:val="21"/>
              </w:rPr>
              <w:t>工具，构建传统机器学习模型和神经网络模型</w:t>
            </w:r>
          </w:p>
        </w:tc>
        <w:tc>
          <w:tcPr>
            <w:tcW w:w="176" w:type="pct"/>
            <w:vMerge w:val="restart"/>
            <w:vAlign w:val="center"/>
          </w:tcPr>
          <w:p w:rsidR="00850C75" w:rsidRPr="00EB7D8E" w:rsidRDefault="00850C75" w:rsidP="00800ECE">
            <w:pPr>
              <w:snapToGrid w:val="0"/>
              <w:spacing w:line="400" w:lineRule="exact"/>
              <w:jc w:val="center"/>
              <w:rPr>
                <w:rFonts w:ascii="Times New Roman" w:cs="Times New Roman"/>
                <w:sz w:val="21"/>
                <w:szCs w:val="21"/>
              </w:rPr>
            </w:pPr>
            <w:r>
              <w:rPr>
                <w:rFonts w:ascii="Times New Roman" w:cs="Times New Roman"/>
                <w:sz w:val="21"/>
                <w:szCs w:val="21"/>
              </w:rPr>
              <w:t>2</w:t>
            </w:r>
          </w:p>
        </w:tc>
      </w:tr>
      <w:tr w:rsidR="00850C75" w:rsidRPr="00EB7D8E" w:rsidTr="00800ECE">
        <w:trPr>
          <w:trHeight w:val="680"/>
          <w:jc w:val="center"/>
        </w:trPr>
        <w:tc>
          <w:tcPr>
            <w:tcW w:w="174" w:type="pct"/>
            <w:vMerge/>
            <w:vAlign w:val="center"/>
          </w:tcPr>
          <w:p w:rsidR="00850C75" w:rsidRDefault="00850C75" w:rsidP="00800ECE">
            <w:pPr>
              <w:jc w:val="center"/>
              <w:rPr>
                <w:rFonts w:ascii="Times New Roman" w:cs="Times New Roman"/>
                <w:sz w:val="21"/>
                <w:szCs w:val="21"/>
              </w:rPr>
            </w:pPr>
          </w:p>
        </w:tc>
        <w:tc>
          <w:tcPr>
            <w:tcW w:w="521" w:type="pct"/>
            <w:vMerge/>
            <w:vAlign w:val="center"/>
          </w:tcPr>
          <w:p w:rsidR="00850C75" w:rsidRDefault="00850C75" w:rsidP="00800ECE">
            <w:pPr>
              <w:jc w:val="center"/>
              <w:rPr>
                <w:rFonts w:ascii="Times New Roman" w:cs="Times New Roman"/>
                <w:sz w:val="21"/>
                <w:szCs w:val="21"/>
              </w:rPr>
            </w:pPr>
          </w:p>
        </w:tc>
        <w:tc>
          <w:tcPr>
            <w:tcW w:w="944" w:type="pct"/>
            <w:vAlign w:val="center"/>
          </w:tcPr>
          <w:p w:rsidR="00850C75" w:rsidRDefault="00850C75" w:rsidP="00800ECE">
            <w:pPr>
              <w:spacing w:line="300" w:lineRule="exact"/>
              <w:rPr>
                <w:rFonts w:ascii="Times New Roman" w:cs="Times New Roman"/>
                <w:sz w:val="21"/>
                <w:szCs w:val="21"/>
              </w:rPr>
            </w:pPr>
            <w:r>
              <w:rPr>
                <w:rFonts w:ascii="Times New Roman" w:cs="Times New Roman"/>
                <w:sz w:val="21"/>
                <w:szCs w:val="21"/>
              </w:rPr>
              <w:t>2.sklearn</w:t>
            </w:r>
            <w:r>
              <w:rPr>
                <w:rFonts w:ascii="Times New Roman" w:cs="Times New Roman" w:hint="eastAsia"/>
                <w:sz w:val="21"/>
                <w:szCs w:val="21"/>
              </w:rPr>
              <w:t>工具使用</w:t>
            </w:r>
          </w:p>
        </w:tc>
        <w:tc>
          <w:tcPr>
            <w:tcW w:w="855" w:type="pct"/>
            <w:vMerge/>
            <w:vAlign w:val="center"/>
          </w:tcPr>
          <w:p w:rsidR="00850C75" w:rsidRPr="00EB7D8E" w:rsidRDefault="00850C75" w:rsidP="00800ECE">
            <w:pPr>
              <w:pStyle w:val="24"/>
              <w:spacing w:line="300" w:lineRule="exact"/>
              <w:ind w:firstLineChars="0" w:firstLine="0"/>
              <w:rPr>
                <w:szCs w:val="21"/>
              </w:rPr>
            </w:pPr>
          </w:p>
        </w:tc>
        <w:tc>
          <w:tcPr>
            <w:tcW w:w="604" w:type="pct"/>
            <w:vMerge/>
            <w:vAlign w:val="center"/>
          </w:tcPr>
          <w:p w:rsidR="00850C75" w:rsidRPr="00EB7D8E" w:rsidRDefault="00850C75" w:rsidP="000F49E6">
            <w:pPr>
              <w:pStyle w:val="24"/>
              <w:spacing w:line="300" w:lineRule="exact"/>
              <w:ind w:firstLineChars="0" w:firstLine="0"/>
              <w:jc w:val="center"/>
              <w:rPr>
                <w:szCs w:val="21"/>
              </w:rPr>
            </w:pPr>
          </w:p>
        </w:tc>
        <w:tc>
          <w:tcPr>
            <w:tcW w:w="1157" w:type="pct"/>
            <w:vMerge/>
            <w:vAlign w:val="center"/>
          </w:tcPr>
          <w:p w:rsidR="00850C75" w:rsidRPr="00EB7D8E" w:rsidRDefault="00850C75" w:rsidP="00800ECE">
            <w:pPr>
              <w:rPr>
                <w:rFonts w:ascii="Times New Roman" w:cs="Times New Roman"/>
                <w:sz w:val="21"/>
                <w:szCs w:val="21"/>
              </w:rPr>
            </w:pPr>
          </w:p>
        </w:tc>
        <w:tc>
          <w:tcPr>
            <w:tcW w:w="568" w:type="pct"/>
            <w:vMerge/>
            <w:vAlign w:val="center"/>
          </w:tcPr>
          <w:p w:rsidR="00850C75" w:rsidRPr="00EB7D8E" w:rsidRDefault="00850C75" w:rsidP="00800EC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850C75" w:rsidRPr="00EB7D8E" w:rsidRDefault="00850C75" w:rsidP="00800ECE">
            <w:pPr>
              <w:snapToGrid w:val="0"/>
              <w:spacing w:line="400" w:lineRule="exact"/>
              <w:jc w:val="center"/>
              <w:rPr>
                <w:rFonts w:ascii="Times New Roman" w:cs="Times New Roman"/>
                <w:sz w:val="21"/>
                <w:szCs w:val="21"/>
              </w:rPr>
            </w:pPr>
          </w:p>
        </w:tc>
      </w:tr>
      <w:tr w:rsidR="00850C75" w:rsidRPr="00EB7D8E" w:rsidTr="00800ECE">
        <w:trPr>
          <w:trHeight w:val="680"/>
          <w:jc w:val="center"/>
        </w:trPr>
        <w:tc>
          <w:tcPr>
            <w:tcW w:w="174" w:type="pct"/>
            <w:vMerge/>
            <w:vAlign w:val="center"/>
          </w:tcPr>
          <w:p w:rsidR="00850C75" w:rsidRDefault="00850C75" w:rsidP="00800ECE">
            <w:pPr>
              <w:jc w:val="center"/>
              <w:rPr>
                <w:rFonts w:ascii="Times New Roman" w:cs="Times New Roman"/>
                <w:sz w:val="21"/>
                <w:szCs w:val="21"/>
              </w:rPr>
            </w:pPr>
          </w:p>
        </w:tc>
        <w:tc>
          <w:tcPr>
            <w:tcW w:w="521" w:type="pct"/>
            <w:vMerge/>
            <w:vAlign w:val="center"/>
          </w:tcPr>
          <w:p w:rsidR="00850C75" w:rsidRDefault="00850C75" w:rsidP="00800ECE">
            <w:pPr>
              <w:jc w:val="center"/>
              <w:rPr>
                <w:rFonts w:ascii="Times New Roman" w:cs="Times New Roman"/>
                <w:sz w:val="21"/>
                <w:szCs w:val="21"/>
              </w:rPr>
            </w:pPr>
          </w:p>
        </w:tc>
        <w:tc>
          <w:tcPr>
            <w:tcW w:w="944" w:type="pct"/>
            <w:vAlign w:val="center"/>
          </w:tcPr>
          <w:p w:rsidR="00850C75" w:rsidRDefault="00850C75" w:rsidP="00800ECE">
            <w:pPr>
              <w:spacing w:line="300" w:lineRule="exact"/>
              <w:rPr>
                <w:rFonts w:ascii="Times New Roman" w:cs="Times New Roman"/>
                <w:sz w:val="21"/>
                <w:szCs w:val="21"/>
              </w:rPr>
            </w:pPr>
            <w:r>
              <w:rPr>
                <w:rFonts w:ascii="Times New Roman" w:cs="Times New Roman"/>
                <w:sz w:val="21"/>
                <w:szCs w:val="21"/>
              </w:rPr>
              <w:t>3.</w:t>
            </w:r>
            <w:r w:rsidRPr="004700AA">
              <w:rPr>
                <w:rFonts w:ascii="Times New Roman" w:cs="Times New Roman"/>
                <w:sz w:val="21"/>
                <w:szCs w:val="21"/>
              </w:rPr>
              <w:t>pytorch</w:t>
            </w:r>
            <w:r>
              <w:rPr>
                <w:rFonts w:ascii="Times New Roman" w:cs="Times New Roman" w:hint="eastAsia"/>
                <w:sz w:val="21"/>
                <w:szCs w:val="21"/>
              </w:rPr>
              <w:t>工具使用</w:t>
            </w:r>
          </w:p>
        </w:tc>
        <w:tc>
          <w:tcPr>
            <w:tcW w:w="855" w:type="pct"/>
            <w:vMerge/>
            <w:vAlign w:val="center"/>
          </w:tcPr>
          <w:p w:rsidR="00850C75" w:rsidRPr="00EB7D8E" w:rsidRDefault="00850C75" w:rsidP="00800ECE">
            <w:pPr>
              <w:pStyle w:val="24"/>
              <w:spacing w:line="300" w:lineRule="exact"/>
              <w:ind w:firstLineChars="0" w:firstLine="0"/>
              <w:rPr>
                <w:szCs w:val="21"/>
              </w:rPr>
            </w:pPr>
          </w:p>
        </w:tc>
        <w:tc>
          <w:tcPr>
            <w:tcW w:w="604" w:type="pct"/>
            <w:vMerge/>
            <w:vAlign w:val="center"/>
          </w:tcPr>
          <w:p w:rsidR="00850C75" w:rsidRPr="00EB7D8E" w:rsidRDefault="00850C75" w:rsidP="00800ECE">
            <w:pPr>
              <w:pStyle w:val="24"/>
              <w:spacing w:line="300" w:lineRule="exact"/>
              <w:jc w:val="center"/>
              <w:rPr>
                <w:szCs w:val="21"/>
              </w:rPr>
            </w:pPr>
          </w:p>
        </w:tc>
        <w:tc>
          <w:tcPr>
            <w:tcW w:w="1157" w:type="pct"/>
            <w:vMerge/>
            <w:vAlign w:val="center"/>
          </w:tcPr>
          <w:p w:rsidR="00850C75" w:rsidRPr="00EB7D8E" w:rsidRDefault="00850C75" w:rsidP="00800ECE">
            <w:pPr>
              <w:rPr>
                <w:rFonts w:ascii="Times New Roman" w:cs="Times New Roman"/>
                <w:sz w:val="21"/>
                <w:szCs w:val="21"/>
              </w:rPr>
            </w:pPr>
          </w:p>
        </w:tc>
        <w:tc>
          <w:tcPr>
            <w:tcW w:w="568" w:type="pct"/>
            <w:vMerge/>
            <w:vAlign w:val="center"/>
          </w:tcPr>
          <w:p w:rsidR="00850C75" w:rsidRPr="00EB7D8E" w:rsidRDefault="00850C75" w:rsidP="00800EC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850C75" w:rsidRPr="00EB7D8E" w:rsidRDefault="00850C75" w:rsidP="00800ECE">
            <w:pPr>
              <w:snapToGrid w:val="0"/>
              <w:spacing w:line="400" w:lineRule="exact"/>
              <w:jc w:val="center"/>
              <w:rPr>
                <w:rFonts w:ascii="Times New Roman" w:cs="Times New Roman"/>
                <w:sz w:val="21"/>
                <w:szCs w:val="21"/>
              </w:rPr>
            </w:pPr>
          </w:p>
        </w:tc>
      </w:tr>
      <w:tr w:rsidR="00850C75" w:rsidRPr="00EB7D8E" w:rsidTr="00800ECE">
        <w:trPr>
          <w:trHeight w:val="680"/>
          <w:jc w:val="center"/>
        </w:trPr>
        <w:tc>
          <w:tcPr>
            <w:tcW w:w="174" w:type="pct"/>
            <w:vMerge/>
            <w:vAlign w:val="center"/>
          </w:tcPr>
          <w:p w:rsidR="00850C75" w:rsidRDefault="00850C75" w:rsidP="00800ECE">
            <w:pPr>
              <w:jc w:val="center"/>
              <w:rPr>
                <w:rFonts w:ascii="Times New Roman" w:cs="Times New Roman"/>
                <w:sz w:val="21"/>
                <w:szCs w:val="21"/>
              </w:rPr>
            </w:pPr>
          </w:p>
        </w:tc>
        <w:tc>
          <w:tcPr>
            <w:tcW w:w="521" w:type="pct"/>
            <w:vMerge/>
            <w:vAlign w:val="center"/>
          </w:tcPr>
          <w:p w:rsidR="00850C75" w:rsidRDefault="00850C75" w:rsidP="00800ECE">
            <w:pPr>
              <w:jc w:val="center"/>
              <w:rPr>
                <w:rFonts w:ascii="Times New Roman" w:cs="Times New Roman"/>
                <w:sz w:val="21"/>
                <w:szCs w:val="21"/>
              </w:rPr>
            </w:pPr>
          </w:p>
        </w:tc>
        <w:tc>
          <w:tcPr>
            <w:tcW w:w="944" w:type="pct"/>
            <w:vAlign w:val="center"/>
          </w:tcPr>
          <w:p w:rsidR="00850C75" w:rsidRDefault="00850C75" w:rsidP="00800ECE">
            <w:pPr>
              <w:spacing w:line="300" w:lineRule="exact"/>
              <w:rPr>
                <w:rFonts w:ascii="Times New Roman" w:cs="Times New Roman"/>
                <w:sz w:val="21"/>
                <w:szCs w:val="21"/>
              </w:rPr>
            </w:pPr>
            <w:r>
              <w:rPr>
                <w:rFonts w:ascii="Times New Roman" w:cs="Times New Roman"/>
                <w:sz w:val="21"/>
                <w:szCs w:val="21"/>
              </w:rPr>
              <w:t>4.</w:t>
            </w:r>
            <w:r>
              <w:rPr>
                <w:rFonts w:ascii="Times New Roman" w:cs="Times New Roman" w:hint="eastAsia"/>
                <w:sz w:val="21"/>
                <w:szCs w:val="21"/>
              </w:rPr>
              <w:t>传统机器学习模型</w:t>
            </w:r>
          </w:p>
        </w:tc>
        <w:tc>
          <w:tcPr>
            <w:tcW w:w="855" w:type="pct"/>
            <w:vMerge/>
            <w:vAlign w:val="center"/>
          </w:tcPr>
          <w:p w:rsidR="00850C75" w:rsidRPr="00EB7D8E" w:rsidRDefault="00850C75" w:rsidP="00800ECE">
            <w:pPr>
              <w:pStyle w:val="24"/>
              <w:spacing w:line="300" w:lineRule="exact"/>
              <w:ind w:firstLineChars="0" w:firstLine="0"/>
              <w:rPr>
                <w:szCs w:val="21"/>
              </w:rPr>
            </w:pPr>
          </w:p>
        </w:tc>
        <w:tc>
          <w:tcPr>
            <w:tcW w:w="604" w:type="pct"/>
            <w:vMerge/>
            <w:vAlign w:val="center"/>
          </w:tcPr>
          <w:p w:rsidR="00850C75" w:rsidRPr="00EB7D8E" w:rsidRDefault="00850C75" w:rsidP="00800ECE">
            <w:pPr>
              <w:pStyle w:val="24"/>
              <w:spacing w:line="300" w:lineRule="exact"/>
              <w:jc w:val="center"/>
              <w:rPr>
                <w:szCs w:val="21"/>
              </w:rPr>
            </w:pPr>
          </w:p>
        </w:tc>
        <w:tc>
          <w:tcPr>
            <w:tcW w:w="1157" w:type="pct"/>
            <w:vMerge/>
            <w:vAlign w:val="center"/>
          </w:tcPr>
          <w:p w:rsidR="00850C75" w:rsidRPr="00EB7D8E" w:rsidRDefault="00850C75" w:rsidP="00800ECE">
            <w:pPr>
              <w:rPr>
                <w:rFonts w:ascii="Times New Roman" w:cs="Times New Roman"/>
                <w:sz w:val="21"/>
                <w:szCs w:val="21"/>
              </w:rPr>
            </w:pPr>
          </w:p>
        </w:tc>
        <w:tc>
          <w:tcPr>
            <w:tcW w:w="568" w:type="pct"/>
            <w:vMerge/>
            <w:vAlign w:val="center"/>
          </w:tcPr>
          <w:p w:rsidR="00850C75" w:rsidRPr="00EB7D8E" w:rsidRDefault="00850C75" w:rsidP="00800EC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850C75" w:rsidRPr="00EB7D8E" w:rsidRDefault="00850C75" w:rsidP="00800ECE">
            <w:pPr>
              <w:snapToGrid w:val="0"/>
              <w:spacing w:line="400" w:lineRule="exact"/>
              <w:jc w:val="center"/>
              <w:rPr>
                <w:rFonts w:ascii="Times New Roman" w:cs="Times New Roman"/>
                <w:sz w:val="21"/>
                <w:szCs w:val="21"/>
              </w:rPr>
            </w:pPr>
          </w:p>
        </w:tc>
      </w:tr>
      <w:tr w:rsidR="00850C75" w:rsidRPr="00EB7D8E" w:rsidTr="00800ECE">
        <w:trPr>
          <w:trHeight w:val="680"/>
          <w:jc w:val="center"/>
        </w:trPr>
        <w:tc>
          <w:tcPr>
            <w:tcW w:w="174" w:type="pct"/>
            <w:vMerge/>
            <w:vAlign w:val="center"/>
          </w:tcPr>
          <w:p w:rsidR="00850C75" w:rsidRDefault="00850C75" w:rsidP="00800ECE">
            <w:pPr>
              <w:jc w:val="center"/>
              <w:rPr>
                <w:rFonts w:ascii="Times New Roman" w:cs="Times New Roman"/>
                <w:sz w:val="21"/>
                <w:szCs w:val="21"/>
              </w:rPr>
            </w:pPr>
          </w:p>
        </w:tc>
        <w:tc>
          <w:tcPr>
            <w:tcW w:w="521" w:type="pct"/>
            <w:vMerge/>
            <w:vAlign w:val="center"/>
          </w:tcPr>
          <w:p w:rsidR="00850C75" w:rsidRDefault="00850C75" w:rsidP="00800ECE">
            <w:pPr>
              <w:jc w:val="center"/>
              <w:rPr>
                <w:rFonts w:ascii="Times New Roman" w:cs="Times New Roman"/>
                <w:sz w:val="21"/>
                <w:szCs w:val="21"/>
              </w:rPr>
            </w:pPr>
          </w:p>
        </w:tc>
        <w:tc>
          <w:tcPr>
            <w:tcW w:w="944" w:type="pct"/>
            <w:vAlign w:val="center"/>
          </w:tcPr>
          <w:p w:rsidR="00850C75" w:rsidRDefault="00850C75" w:rsidP="00800ECE">
            <w:pPr>
              <w:spacing w:line="300" w:lineRule="exact"/>
              <w:rPr>
                <w:rFonts w:ascii="Times New Roman" w:cs="Times New Roman"/>
                <w:sz w:val="21"/>
                <w:szCs w:val="21"/>
              </w:rPr>
            </w:pPr>
            <w:r>
              <w:rPr>
                <w:rFonts w:ascii="Times New Roman" w:cs="Times New Roman"/>
                <w:sz w:val="21"/>
                <w:szCs w:val="21"/>
              </w:rPr>
              <w:t>5.</w:t>
            </w:r>
            <w:r>
              <w:rPr>
                <w:rFonts w:ascii="Times New Roman" w:cs="Times New Roman" w:hint="eastAsia"/>
                <w:sz w:val="21"/>
                <w:szCs w:val="21"/>
              </w:rPr>
              <w:t>深度神经网络模型</w:t>
            </w:r>
          </w:p>
        </w:tc>
        <w:tc>
          <w:tcPr>
            <w:tcW w:w="855" w:type="pct"/>
            <w:vMerge/>
            <w:vAlign w:val="center"/>
          </w:tcPr>
          <w:p w:rsidR="00850C75" w:rsidRPr="00EB7D8E" w:rsidRDefault="00850C75" w:rsidP="00800ECE">
            <w:pPr>
              <w:pStyle w:val="24"/>
              <w:spacing w:line="300" w:lineRule="exact"/>
              <w:ind w:firstLineChars="0" w:firstLine="0"/>
              <w:rPr>
                <w:szCs w:val="21"/>
              </w:rPr>
            </w:pPr>
          </w:p>
        </w:tc>
        <w:tc>
          <w:tcPr>
            <w:tcW w:w="604" w:type="pct"/>
            <w:vMerge/>
            <w:vAlign w:val="center"/>
          </w:tcPr>
          <w:p w:rsidR="00850C75" w:rsidRPr="00EB7D8E" w:rsidRDefault="00850C75" w:rsidP="00800ECE">
            <w:pPr>
              <w:pStyle w:val="24"/>
              <w:spacing w:line="300" w:lineRule="exact"/>
              <w:jc w:val="center"/>
              <w:rPr>
                <w:szCs w:val="21"/>
              </w:rPr>
            </w:pPr>
          </w:p>
        </w:tc>
        <w:tc>
          <w:tcPr>
            <w:tcW w:w="1157" w:type="pct"/>
            <w:vMerge/>
            <w:vAlign w:val="center"/>
          </w:tcPr>
          <w:p w:rsidR="00850C75" w:rsidRPr="00EB7D8E" w:rsidRDefault="00850C75" w:rsidP="00800ECE">
            <w:pPr>
              <w:rPr>
                <w:rFonts w:ascii="Times New Roman" w:cs="Times New Roman"/>
                <w:sz w:val="21"/>
                <w:szCs w:val="21"/>
              </w:rPr>
            </w:pPr>
          </w:p>
        </w:tc>
        <w:tc>
          <w:tcPr>
            <w:tcW w:w="568" w:type="pct"/>
            <w:vMerge/>
            <w:vAlign w:val="center"/>
          </w:tcPr>
          <w:p w:rsidR="00850C75" w:rsidRPr="00EB7D8E" w:rsidRDefault="00850C75" w:rsidP="00800EC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850C75" w:rsidRPr="00EB7D8E" w:rsidRDefault="00850C75" w:rsidP="00800ECE">
            <w:pPr>
              <w:snapToGrid w:val="0"/>
              <w:spacing w:line="400" w:lineRule="exact"/>
              <w:jc w:val="center"/>
              <w:rPr>
                <w:rFonts w:ascii="Times New Roman" w:cs="Times New Roman"/>
                <w:sz w:val="21"/>
                <w:szCs w:val="21"/>
              </w:rPr>
            </w:pPr>
          </w:p>
        </w:tc>
      </w:tr>
      <w:tr w:rsidR="00850C75" w:rsidRPr="00EB7D8E" w:rsidTr="00800ECE">
        <w:trPr>
          <w:trHeight w:val="680"/>
          <w:jc w:val="center"/>
        </w:trPr>
        <w:tc>
          <w:tcPr>
            <w:tcW w:w="174" w:type="pct"/>
            <w:vMerge/>
            <w:vAlign w:val="center"/>
          </w:tcPr>
          <w:p w:rsidR="00850C75" w:rsidRDefault="00850C75" w:rsidP="00800ECE">
            <w:pPr>
              <w:jc w:val="center"/>
              <w:rPr>
                <w:rFonts w:ascii="Times New Roman" w:cs="Times New Roman"/>
                <w:sz w:val="21"/>
                <w:szCs w:val="21"/>
              </w:rPr>
            </w:pPr>
          </w:p>
        </w:tc>
        <w:tc>
          <w:tcPr>
            <w:tcW w:w="521" w:type="pct"/>
            <w:vMerge/>
            <w:vAlign w:val="center"/>
          </w:tcPr>
          <w:p w:rsidR="00850C75" w:rsidRDefault="00850C75" w:rsidP="00800ECE">
            <w:pPr>
              <w:jc w:val="center"/>
              <w:rPr>
                <w:rFonts w:ascii="Times New Roman" w:cs="Times New Roman"/>
                <w:sz w:val="21"/>
                <w:szCs w:val="21"/>
              </w:rPr>
            </w:pPr>
          </w:p>
        </w:tc>
        <w:tc>
          <w:tcPr>
            <w:tcW w:w="944" w:type="pct"/>
            <w:vAlign w:val="center"/>
          </w:tcPr>
          <w:p w:rsidR="00850C75" w:rsidRDefault="00850C75" w:rsidP="00800ECE">
            <w:pPr>
              <w:spacing w:line="300" w:lineRule="exact"/>
              <w:rPr>
                <w:rFonts w:ascii="Times New Roman" w:cs="Times New Roman"/>
                <w:sz w:val="21"/>
                <w:szCs w:val="21"/>
              </w:rPr>
            </w:pPr>
            <w:r>
              <w:rPr>
                <w:rFonts w:ascii="Times New Roman" w:cs="Times New Roman"/>
                <w:sz w:val="21"/>
                <w:szCs w:val="21"/>
              </w:rPr>
              <w:t>6.</w:t>
            </w:r>
            <w:r>
              <w:rPr>
                <w:rFonts w:ascii="Times New Roman" w:cs="Times New Roman" w:hint="eastAsia"/>
                <w:sz w:val="21"/>
                <w:szCs w:val="21"/>
              </w:rPr>
              <w:t>机器学习模型性能评估</w:t>
            </w:r>
          </w:p>
        </w:tc>
        <w:tc>
          <w:tcPr>
            <w:tcW w:w="855" w:type="pct"/>
            <w:vMerge/>
            <w:vAlign w:val="center"/>
          </w:tcPr>
          <w:p w:rsidR="00850C75" w:rsidRPr="00EB7D8E" w:rsidRDefault="00850C75" w:rsidP="00800ECE">
            <w:pPr>
              <w:pStyle w:val="24"/>
              <w:spacing w:line="300" w:lineRule="exact"/>
              <w:ind w:firstLineChars="0" w:firstLine="0"/>
              <w:rPr>
                <w:szCs w:val="21"/>
              </w:rPr>
            </w:pPr>
          </w:p>
        </w:tc>
        <w:tc>
          <w:tcPr>
            <w:tcW w:w="604" w:type="pct"/>
            <w:vMerge/>
            <w:vAlign w:val="center"/>
          </w:tcPr>
          <w:p w:rsidR="00850C75" w:rsidRPr="00EB7D8E" w:rsidRDefault="00850C75" w:rsidP="00800ECE">
            <w:pPr>
              <w:pStyle w:val="24"/>
              <w:spacing w:line="300" w:lineRule="exact"/>
              <w:ind w:firstLineChars="0" w:firstLine="0"/>
              <w:jc w:val="center"/>
              <w:rPr>
                <w:szCs w:val="21"/>
              </w:rPr>
            </w:pPr>
          </w:p>
        </w:tc>
        <w:tc>
          <w:tcPr>
            <w:tcW w:w="1157" w:type="pct"/>
            <w:vMerge/>
            <w:vAlign w:val="center"/>
          </w:tcPr>
          <w:p w:rsidR="00850C75" w:rsidRPr="00EB7D8E" w:rsidRDefault="00850C75" w:rsidP="00800ECE">
            <w:pPr>
              <w:rPr>
                <w:rFonts w:ascii="Times New Roman" w:cs="Times New Roman"/>
                <w:sz w:val="21"/>
                <w:szCs w:val="21"/>
              </w:rPr>
            </w:pPr>
          </w:p>
        </w:tc>
        <w:tc>
          <w:tcPr>
            <w:tcW w:w="568" w:type="pct"/>
            <w:vMerge/>
            <w:vAlign w:val="center"/>
          </w:tcPr>
          <w:p w:rsidR="00850C75" w:rsidRPr="00EB7D8E" w:rsidRDefault="00850C75" w:rsidP="00800EC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850C75" w:rsidRPr="00EB7D8E" w:rsidRDefault="00850C75" w:rsidP="00800ECE">
            <w:pPr>
              <w:snapToGrid w:val="0"/>
              <w:spacing w:line="400" w:lineRule="exact"/>
              <w:jc w:val="center"/>
              <w:rPr>
                <w:rFonts w:ascii="Times New Roman" w:cs="Times New Roman"/>
                <w:sz w:val="21"/>
                <w:szCs w:val="21"/>
              </w:rPr>
            </w:pPr>
          </w:p>
        </w:tc>
      </w:tr>
      <w:tr w:rsidR="00843B28" w:rsidRPr="00EB7D8E" w:rsidTr="004A6A88">
        <w:trPr>
          <w:trHeight w:val="680"/>
          <w:jc w:val="center"/>
        </w:trPr>
        <w:tc>
          <w:tcPr>
            <w:tcW w:w="174" w:type="pct"/>
            <w:vMerge w:val="restart"/>
            <w:vAlign w:val="center"/>
          </w:tcPr>
          <w:p w:rsidR="00843B28" w:rsidRPr="00EB7D8E" w:rsidRDefault="00DA240A" w:rsidP="00843B28">
            <w:pPr>
              <w:spacing w:line="400" w:lineRule="exact"/>
              <w:jc w:val="center"/>
              <w:rPr>
                <w:rFonts w:ascii="Times New Roman" w:cs="Times New Roman"/>
                <w:sz w:val="21"/>
                <w:szCs w:val="21"/>
              </w:rPr>
            </w:pPr>
            <w:r>
              <w:rPr>
                <w:rFonts w:ascii="Times New Roman" w:cs="Times New Roman"/>
                <w:sz w:val="21"/>
                <w:szCs w:val="21"/>
              </w:rPr>
              <w:t>4</w:t>
            </w:r>
          </w:p>
        </w:tc>
        <w:tc>
          <w:tcPr>
            <w:tcW w:w="521" w:type="pct"/>
            <w:vMerge w:val="restart"/>
            <w:vAlign w:val="center"/>
          </w:tcPr>
          <w:p w:rsidR="00843B28" w:rsidRPr="00EB7D8E" w:rsidRDefault="00843B28" w:rsidP="00843B28">
            <w:pPr>
              <w:spacing w:line="300" w:lineRule="exact"/>
              <w:rPr>
                <w:rFonts w:ascii="Times New Roman" w:cs="Times New Roman"/>
                <w:sz w:val="21"/>
                <w:szCs w:val="21"/>
              </w:rPr>
            </w:pPr>
            <w:r w:rsidRPr="004E6EB5">
              <w:rPr>
                <w:rFonts w:ascii="Times New Roman" w:cs="Times New Roman" w:hint="eastAsia"/>
                <w:sz w:val="21"/>
                <w:szCs w:val="21"/>
              </w:rPr>
              <w:t>高光谱传感器与数据获取</w:t>
            </w:r>
          </w:p>
        </w:tc>
        <w:tc>
          <w:tcPr>
            <w:tcW w:w="944" w:type="pct"/>
            <w:vAlign w:val="center"/>
          </w:tcPr>
          <w:p w:rsidR="00843B28" w:rsidRPr="00EB7D8E" w:rsidRDefault="00843B28" w:rsidP="00843B28">
            <w:pPr>
              <w:spacing w:line="300" w:lineRule="exact"/>
              <w:rPr>
                <w:rFonts w:ascii="Times New Roman" w:cs="Times New Roman"/>
                <w:sz w:val="21"/>
                <w:szCs w:val="21"/>
              </w:rPr>
            </w:pPr>
            <w:r w:rsidRPr="00EB7D8E">
              <w:rPr>
                <w:rFonts w:ascii="Times New Roman" w:cs="Times New Roman"/>
                <w:sz w:val="21"/>
                <w:szCs w:val="21"/>
              </w:rPr>
              <w:t>1.</w:t>
            </w:r>
            <w:r w:rsidRPr="00A87F38">
              <w:rPr>
                <w:rFonts w:ascii="Times New Roman" w:cs="Times New Roman" w:hint="eastAsia"/>
                <w:sz w:val="21"/>
                <w:szCs w:val="21"/>
              </w:rPr>
              <w:t>高光谱遥感成像原理</w:t>
            </w:r>
          </w:p>
        </w:tc>
        <w:tc>
          <w:tcPr>
            <w:tcW w:w="855" w:type="pct"/>
            <w:vMerge w:val="restart"/>
            <w:vAlign w:val="center"/>
          </w:tcPr>
          <w:p w:rsidR="00843B28" w:rsidRPr="00DB1A83" w:rsidRDefault="00843B28" w:rsidP="00843B28">
            <w:pPr>
              <w:spacing w:line="300" w:lineRule="exact"/>
              <w:rPr>
                <w:rFonts w:ascii="Times New Roman" w:cs="Times New Roman"/>
                <w:sz w:val="21"/>
                <w:szCs w:val="21"/>
              </w:rPr>
            </w:pPr>
            <w:r w:rsidRPr="00DB1A83">
              <w:rPr>
                <w:rFonts w:ascii="Times New Roman" w:cs="Times New Roman" w:hint="eastAsia"/>
                <w:sz w:val="21"/>
                <w:szCs w:val="21"/>
              </w:rPr>
              <w:t>个人作业：查阅相关资料，比较卫星、机载、地面三种方式下获取的高光谱遥感数据的异同</w:t>
            </w:r>
            <w:r w:rsidRPr="00DB1A83">
              <w:rPr>
                <w:rFonts w:ascii="Times New Roman" w:cs="Times New Roman"/>
                <w:sz w:val="21"/>
                <w:szCs w:val="21"/>
              </w:rPr>
              <w:t xml:space="preserve"> </w:t>
            </w:r>
          </w:p>
        </w:tc>
        <w:tc>
          <w:tcPr>
            <w:tcW w:w="604" w:type="pct"/>
            <w:vMerge w:val="restart"/>
            <w:vAlign w:val="center"/>
          </w:tcPr>
          <w:p w:rsidR="00843B28" w:rsidRPr="00EB7D8E" w:rsidRDefault="00843B28" w:rsidP="00843B28">
            <w:pPr>
              <w:jc w:val="center"/>
              <w:rPr>
                <w:rFonts w:ascii="Times New Roman" w:cs="Times New Roman"/>
                <w:sz w:val="21"/>
                <w:szCs w:val="21"/>
              </w:rPr>
            </w:pPr>
            <w:r w:rsidRPr="00EB7D8E">
              <w:rPr>
                <w:rFonts w:ascii="Times New Roman" w:cs="Times New Roman" w:hint="eastAsia"/>
                <w:sz w:val="21"/>
                <w:szCs w:val="21"/>
              </w:rPr>
              <w:t>课程目标</w:t>
            </w:r>
            <w:r w:rsidRPr="00EB7D8E">
              <w:rPr>
                <w:rFonts w:ascii="Times New Roman" w:cs="Times New Roman"/>
                <w:sz w:val="21"/>
                <w:szCs w:val="21"/>
              </w:rPr>
              <w:t>1</w:t>
            </w:r>
            <w:r w:rsidR="00611448">
              <w:rPr>
                <w:rFonts w:ascii="Times New Roman" w:cs="Times New Roman"/>
                <w:sz w:val="21"/>
                <w:szCs w:val="21"/>
              </w:rPr>
              <w:t>/2</w:t>
            </w:r>
          </w:p>
        </w:tc>
        <w:tc>
          <w:tcPr>
            <w:tcW w:w="1157" w:type="pct"/>
            <w:vMerge w:val="restart"/>
            <w:vAlign w:val="center"/>
          </w:tcPr>
          <w:p w:rsidR="00843B28" w:rsidRPr="00EB7D8E" w:rsidRDefault="00843B28" w:rsidP="00843B28">
            <w:pPr>
              <w:rPr>
                <w:rFonts w:ascii="Times New Roman" w:cs="Times New Roman"/>
                <w:sz w:val="21"/>
                <w:szCs w:val="21"/>
              </w:rPr>
            </w:pPr>
            <w:r w:rsidRPr="00EB7D8E">
              <w:rPr>
                <w:rFonts w:ascii="Times New Roman" w:cs="Times New Roman" w:hint="eastAsia"/>
                <w:sz w:val="21"/>
                <w:szCs w:val="21"/>
              </w:rPr>
              <w:t>重点：</w:t>
            </w:r>
          </w:p>
          <w:p w:rsidR="00843B28" w:rsidRDefault="00843B28" w:rsidP="00843B28">
            <w:pPr>
              <w:rPr>
                <w:rFonts w:ascii="Times New Roman" w:cs="Times New Roman"/>
                <w:sz w:val="21"/>
                <w:szCs w:val="21"/>
              </w:rPr>
            </w:pPr>
            <w:r w:rsidRPr="00EB7D8E">
              <w:rPr>
                <w:rFonts w:ascii="Times New Roman" w:cs="Times New Roman"/>
                <w:sz w:val="21"/>
                <w:szCs w:val="21"/>
              </w:rPr>
              <w:t>1.</w:t>
            </w:r>
            <w:r>
              <w:rPr>
                <w:rFonts w:ascii="Times New Roman" w:cs="Times New Roman" w:hint="eastAsia"/>
                <w:sz w:val="21"/>
                <w:szCs w:val="21"/>
              </w:rPr>
              <w:t>学生对高光谱遥感成像原理有初步的认识</w:t>
            </w:r>
          </w:p>
          <w:p w:rsidR="00843B28" w:rsidRPr="00EB7D8E" w:rsidRDefault="00843B28" w:rsidP="00843B28">
            <w:pPr>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学生对高光谱遥感传感器有一定的了解</w:t>
            </w:r>
          </w:p>
          <w:p w:rsidR="00843B28" w:rsidRPr="00EB7D8E" w:rsidRDefault="00843B28" w:rsidP="00843B28">
            <w:pPr>
              <w:rPr>
                <w:rFonts w:ascii="Times New Roman" w:cs="Times New Roman"/>
                <w:sz w:val="21"/>
                <w:szCs w:val="21"/>
              </w:rPr>
            </w:pPr>
            <w:r w:rsidRPr="00EB7D8E">
              <w:rPr>
                <w:rFonts w:ascii="Times New Roman" w:cs="Times New Roman" w:hint="eastAsia"/>
                <w:sz w:val="21"/>
                <w:szCs w:val="21"/>
              </w:rPr>
              <w:t>难点：</w:t>
            </w:r>
          </w:p>
          <w:p w:rsidR="00843B28" w:rsidRPr="00EB7D8E" w:rsidRDefault="00843B28" w:rsidP="00843B28">
            <w:pPr>
              <w:rPr>
                <w:rFonts w:ascii="Times New Roman" w:cs="Times New Roman"/>
                <w:sz w:val="21"/>
                <w:szCs w:val="21"/>
              </w:rPr>
            </w:pPr>
            <w:r w:rsidRPr="00EB7D8E">
              <w:rPr>
                <w:rFonts w:ascii="Times New Roman" w:cs="Times New Roman"/>
                <w:sz w:val="21"/>
                <w:szCs w:val="21"/>
              </w:rPr>
              <w:t>1.</w:t>
            </w:r>
            <w:r>
              <w:rPr>
                <w:rFonts w:ascii="Times New Roman" w:cs="Times New Roman" w:hint="eastAsia"/>
                <w:sz w:val="21"/>
                <w:szCs w:val="21"/>
              </w:rPr>
              <w:t>学生对利用卫星、机载、地面高光谱数据的方式有一定的认识</w:t>
            </w:r>
          </w:p>
        </w:tc>
        <w:tc>
          <w:tcPr>
            <w:tcW w:w="568" w:type="pct"/>
            <w:vMerge w:val="restart"/>
            <w:vAlign w:val="center"/>
          </w:tcPr>
          <w:p w:rsidR="00843B28" w:rsidRPr="00EB7D8E" w:rsidRDefault="00843B28" w:rsidP="00843B28">
            <w:pPr>
              <w:pStyle w:val="TableParagraph"/>
              <w:kinsoku w:val="0"/>
              <w:overflowPunct w:val="0"/>
              <w:spacing w:before="99"/>
              <w:ind w:left="70" w:right="60"/>
              <w:jc w:val="center"/>
              <w:rPr>
                <w:rFonts w:ascii="Times New Roman" w:cs="Times New Roman"/>
                <w:b/>
                <w:sz w:val="21"/>
                <w:szCs w:val="21"/>
              </w:rPr>
            </w:pPr>
            <w:r w:rsidRPr="00EB7D8E">
              <w:rPr>
                <w:rFonts w:ascii="Times New Roman" w:cs="Times New Roman"/>
                <w:b/>
                <w:sz w:val="21"/>
                <w:szCs w:val="21"/>
              </w:rPr>
              <w:t>1.</w:t>
            </w:r>
            <w:r w:rsidRPr="00EB7D8E">
              <w:rPr>
                <w:rFonts w:ascii="Times New Roman" w:cs="Times New Roman" w:hint="eastAsia"/>
                <w:b/>
                <w:sz w:val="21"/>
                <w:szCs w:val="21"/>
              </w:rPr>
              <w:t>讲授法：</w:t>
            </w:r>
            <w:r w:rsidRPr="00EB7D8E">
              <w:rPr>
                <w:rFonts w:ascii="Times New Roman" w:cs="Times New Roman" w:hint="eastAsia"/>
                <w:sz w:val="21"/>
                <w:szCs w:val="21"/>
              </w:rPr>
              <w:t>能够引导学生熟悉</w:t>
            </w:r>
            <w:r>
              <w:rPr>
                <w:rFonts w:ascii="Times New Roman" w:cs="Times New Roman" w:hint="eastAsia"/>
                <w:sz w:val="21"/>
                <w:szCs w:val="21"/>
              </w:rPr>
              <w:t>高光谱遥感成像原理及数据获取方法</w:t>
            </w:r>
          </w:p>
        </w:tc>
        <w:tc>
          <w:tcPr>
            <w:tcW w:w="176" w:type="pct"/>
            <w:vMerge w:val="restart"/>
            <w:vAlign w:val="center"/>
          </w:tcPr>
          <w:p w:rsidR="00843B28" w:rsidRPr="00EB7D8E" w:rsidRDefault="00843B28" w:rsidP="00843B28">
            <w:pPr>
              <w:snapToGrid w:val="0"/>
              <w:spacing w:line="400" w:lineRule="exact"/>
              <w:jc w:val="center"/>
              <w:rPr>
                <w:rFonts w:ascii="Times New Roman" w:cs="Times New Roman"/>
                <w:sz w:val="21"/>
                <w:szCs w:val="21"/>
              </w:rPr>
            </w:pPr>
            <w:r>
              <w:rPr>
                <w:rFonts w:ascii="Times New Roman" w:cs="Times New Roman"/>
                <w:sz w:val="21"/>
                <w:szCs w:val="21"/>
              </w:rPr>
              <w:t>2</w:t>
            </w:r>
          </w:p>
        </w:tc>
      </w:tr>
      <w:tr w:rsidR="00843B28" w:rsidRPr="00EB7D8E" w:rsidTr="004A6A88">
        <w:trPr>
          <w:trHeight w:val="680"/>
          <w:jc w:val="center"/>
        </w:trPr>
        <w:tc>
          <w:tcPr>
            <w:tcW w:w="174" w:type="pct"/>
            <w:vMerge/>
            <w:vAlign w:val="center"/>
          </w:tcPr>
          <w:p w:rsidR="00843B28" w:rsidRPr="00EB7D8E" w:rsidRDefault="00843B28" w:rsidP="00843B28">
            <w:pPr>
              <w:jc w:val="center"/>
              <w:rPr>
                <w:rFonts w:ascii="Times New Roman" w:cs="Times New Roman"/>
                <w:sz w:val="21"/>
                <w:szCs w:val="21"/>
              </w:rPr>
            </w:pPr>
          </w:p>
        </w:tc>
        <w:tc>
          <w:tcPr>
            <w:tcW w:w="521" w:type="pct"/>
            <w:vMerge/>
            <w:vAlign w:val="center"/>
          </w:tcPr>
          <w:p w:rsidR="00843B28" w:rsidRPr="00EB7D8E" w:rsidRDefault="00843B28" w:rsidP="00843B28">
            <w:pPr>
              <w:jc w:val="center"/>
              <w:rPr>
                <w:rFonts w:ascii="Times New Roman" w:cs="Times New Roman"/>
                <w:sz w:val="21"/>
                <w:szCs w:val="21"/>
              </w:rPr>
            </w:pPr>
          </w:p>
        </w:tc>
        <w:tc>
          <w:tcPr>
            <w:tcW w:w="944" w:type="pct"/>
            <w:vAlign w:val="center"/>
          </w:tcPr>
          <w:p w:rsidR="00843B28" w:rsidRDefault="00843B28" w:rsidP="00843B28">
            <w:pPr>
              <w:spacing w:line="300" w:lineRule="exact"/>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高光谱遥感传感器</w:t>
            </w:r>
          </w:p>
        </w:tc>
        <w:tc>
          <w:tcPr>
            <w:tcW w:w="855" w:type="pct"/>
            <w:vMerge/>
            <w:vAlign w:val="center"/>
          </w:tcPr>
          <w:p w:rsidR="00843B28" w:rsidRPr="00EB7D8E" w:rsidRDefault="00843B28" w:rsidP="00843B28">
            <w:pPr>
              <w:pStyle w:val="24"/>
              <w:spacing w:line="300" w:lineRule="exact"/>
              <w:ind w:firstLineChars="0" w:firstLine="0"/>
              <w:rPr>
                <w:szCs w:val="21"/>
              </w:rPr>
            </w:pPr>
          </w:p>
        </w:tc>
        <w:tc>
          <w:tcPr>
            <w:tcW w:w="604" w:type="pct"/>
            <w:vMerge/>
            <w:vAlign w:val="center"/>
          </w:tcPr>
          <w:p w:rsidR="00843B28" w:rsidRPr="00EB7D8E" w:rsidRDefault="00843B28" w:rsidP="00843B28">
            <w:pPr>
              <w:pStyle w:val="24"/>
              <w:spacing w:line="300" w:lineRule="exact"/>
              <w:ind w:firstLineChars="0" w:firstLine="0"/>
              <w:jc w:val="center"/>
              <w:rPr>
                <w:szCs w:val="21"/>
              </w:rPr>
            </w:pPr>
          </w:p>
        </w:tc>
        <w:tc>
          <w:tcPr>
            <w:tcW w:w="1157" w:type="pct"/>
            <w:vMerge/>
            <w:vAlign w:val="center"/>
          </w:tcPr>
          <w:p w:rsidR="00843B28" w:rsidRPr="00EB7D8E" w:rsidRDefault="00843B28" w:rsidP="00843B28">
            <w:pPr>
              <w:rPr>
                <w:rFonts w:ascii="Times New Roman" w:cs="Times New Roman"/>
                <w:sz w:val="21"/>
                <w:szCs w:val="21"/>
              </w:rPr>
            </w:pPr>
          </w:p>
        </w:tc>
        <w:tc>
          <w:tcPr>
            <w:tcW w:w="568" w:type="pct"/>
            <w:vMerge/>
            <w:vAlign w:val="center"/>
          </w:tcPr>
          <w:p w:rsidR="00843B28" w:rsidRPr="00EB7D8E" w:rsidRDefault="00843B28" w:rsidP="00843B28">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843B28" w:rsidRPr="00EB7D8E" w:rsidRDefault="00843B28" w:rsidP="00843B28">
            <w:pPr>
              <w:snapToGrid w:val="0"/>
              <w:spacing w:line="400" w:lineRule="exact"/>
              <w:jc w:val="center"/>
              <w:rPr>
                <w:rFonts w:ascii="Times New Roman" w:cs="Times New Roman"/>
                <w:sz w:val="21"/>
                <w:szCs w:val="21"/>
              </w:rPr>
            </w:pPr>
          </w:p>
        </w:tc>
      </w:tr>
      <w:tr w:rsidR="00843B28" w:rsidRPr="00EB7D8E" w:rsidTr="004A6A88">
        <w:trPr>
          <w:trHeight w:val="680"/>
          <w:jc w:val="center"/>
        </w:trPr>
        <w:tc>
          <w:tcPr>
            <w:tcW w:w="174" w:type="pct"/>
            <w:vMerge/>
            <w:vAlign w:val="center"/>
          </w:tcPr>
          <w:p w:rsidR="00843B28" w:rsidRPr="00EB7D8E" w:rsidRDefault="00843B28" w:rsidP="00843B28">
            <w:pPr>
              <w:jc w:val="center"/>
              <w:rPr>
                <w:rFonts w:ascii="Times New Roman" w:cs="Times New Roman"/>
                <w:sz w:val="21"/>
                <w:szCs w:val="21"/>
              </w:rPr>
            </w:pPr>
          </w:p>
        </w:tc>
        <w:tc>
          <w:tcPr>
            <w:tcW w:w="521" w:type="pct"/>
            <w:vMerge/>
            <w:vAlign w:val="center"/>
          </w:tcPr>
          <w:p w:rsidR="00843B28" w:rsidRPr="00EB7D8E" w:rsidRDefault="00843B28" w:rsidP="00843B28">
            <w:pPr>
              <w:jc w:val="center"/>
              <w:rPr>
                <w:rFonts w:ascii="Times New Roman" w:cs="Times New Roman"/>
                <w:sz w:val="21"/>
                <w:szCs w:val="21"/>
              </w:rPr>
            </w:pPr>
          </w:p>
        </w:tc>
        <w:tc>
          <w:tcPr>
            <w:tcW w:w="944" w:type="pct"/>
            <w:vAlign w:val="center"/>
          </w:tcPr>
          <w:p w:rsidR="00843B28" w:rsidRDefault="00843B28" w:rsidP="00843B28">
            <w:pPr>
              <w:spacing w:line="300" w:lineRule="exact"/>
              <w:rPr>
                <w:rFonts w:ascii="Times New Roman" w:cs="Times New Roman"/>
                <w:sz w:val="21"/>
                <w:szCs w:val="21"/>
              </w:rPr>
            </w:pPr>
            <w:r>
              <w:rPr>
                <w:rFonts w:ascii="Times New Roman" w:cs="Times New Roman"/>
                <w:sz w:val="21"/>
                <w:szCs w:val="21"/>
              </w:rPr>
              <w:t>3</w:t>
            </w:r>
            <w:r w:rsidRPr="00EB7D8E">
              <w:rPr>
                <w:rFonts w:ascii="Times New Roman" w:cs="Times New Roman"/>
                <w:sz w:val="21"/>
                <w:szCs w:val="21"/>
              </w:rPr>
              <w:t>.</w:t>
            </w:r>
            <w:r w:rsidRPr="00476E05">
              <w:rPr>
                <w:rFonts w:ascii="Times New Roman" w:cs="Times New Roman" w:hint="eastAsia"/>
                <w:sz w:val="21"/>
                <w:szCs w:val="21"/>
              </w:rPr>
              <w:t>卫星高光谱数据获取</w:t>
            </w:r>
          </w:p>
        </w:tc>
        <w:tc>
          <w:tcPr>
            <w:tcW w:w="855" w:type="pct"/>
            <w:vMerge/>
            <w:vAlign w:val="center"/>
          </w:tcPr>
          <w:p w:rsidR="00843B28" w:rsidRPr="00EB7D8E" w:rsidRDefault="00843B28" w:rsidP="00843B28">
            <w:pPr>
              <w:pStyle w:val="24"/>
              <w:spacing w:line="300" w:lineRule="exact"/>
              <w:ind w:firstLineChars="0" w:firstLine="0"/>
              <w:rPr>
                <w:szCs w:val="21"/>
              </w:rPr>
            </w:pPr>
          </w:p>
        </w:tc>
        <w:tc>
          <w:tcPr>
            <w:tcW w:w="604" w:type="pct"/>
            <w:vMerge/>
            <w:vAlign w:val="center"/>
          </w:tcPr>
          <w:p w:rsidR="00843B28" w:rsidRPr="00EB7D8E" w:rsidRDefault="00843B28" w:rsidP="00843B28">
            <w:pPr>
              <w:pStyle w:val="24"/>
              <w:spacing w:line="300" w:lineRule="exact"/>
              <w:ind w:firstLineChars="0" w:firstLine="0"/>
              <w:jc w:val="center"/>
              <w:rPr>
                <w:szCs w:val="21"/>
              </w:rPr>
            </w:pPr>
          </w:p>
        </w:tc>
        <w:tc>
          <w:tcPr>
            <w:tcW w:w="1157" w:type="pct"/>
            <w:vMerge/>
            <w:vAlign w:val="center"/>
          </w:tcPr>
          <w:p w:rsidR="00843B28" w:rsidRPr="00EB7D8E" w:rsidRDefault="00843B28" w:rsidP="00843B28">
            <w:pPr>
              <w:rPr>
                <w:rFonts w:ascii="Times New Roman" w:cs="Times New Roman"/>
                <w:sz w:val="21"/>
                <w:szCs w:val="21"/>
              </w:rPr>
            </w:pPr>
          </w:p>
        </w:tc>
        <w:tc>
          <w:tcPr>
            <w:tcW w:w="568" w:type="pct"/>
            <w:vMerge/>
            <w:vAlign w:val="center"/>
          </w:tcPr>
          <w:p w:rsidR="00843B28" w:rsidRPr="00EB7D8E" w:rsidRDefault="00843B28" w:rsidP="00843B28">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843B28" w:rsidRPr="00EB7D8E" w:rsidRDefault="00843B28" w:rsidP="00843B28">
            <w:pPr>
              <w:snapToGrid w:val="0"/>
              <w:spacing w:line="400" w:lineRule="exact"/>
              <w:jc w:val="center"/>
              <w:rPr>
                <w:rFonts w:ascii="Times New Roman" w:cs="Times New Roman"/>
                <w:sz w:val="21"/>
                <w:szCs w:val="21"/>
              </w:rPr>
            </w:pPr>
          </w:p>
        </w:tc>
      </w:tr>
      <w:tr w:rsidR="00843B28" w:rsidRPr="00EB7D8E" w:rsidTr="004A6A88">
        <w:trPr>
          <w:trHeight w:val="680"/>
          <w:jc w:val="center"/>
        </w:trPr>
        <w:tc>
          <w:tcPr>
            <w:tcW w:w="174" w:type="pct"/>
            <w:vMerge/>
            <w:vAlign w:val="center"/>
          </w:tcPr>
          <w:p w:rsidR="00843B28" w:rsidRPr="00EB7D8E" w:rsidRDefault="00843B28" w:rsidP="00843B28">
            <w:pPr>
              <w:jc w:val="center"/>
              <w:rPr>
                <w:rFonts w:ascii="Times New Roman" w:cs="Times New Roman"/>
                <w:sz w:val="21"/>
                <w:szCs w:val="21"/>
              </w:rPr>
            </w:pPr>
          </w:p>
        </w:tc>
        <w:tc>
          <w:tcPr>
            <w:tcW w:w="521" w:type="pct"/>
            <w:vMerge/>
            <w:vAlign w:val="center"/>
          </w:tcPr>
          <w:p w:rsidR="00843B28" w:rsidRPr="00EB7D8E" w:rsidRDefault="00843B28" w:rsidP="00843B28">
            <w:pPr>
              <w:jc w:val="center"/>
              <w:rPr>
                <w:rFonts w:ascii="Times New Roman" w:cs="Times New Roman"/>
                <w:sz w:val="21"/>
                <w:szCs w:val="21"/>
              </w:rPr>
            </w:pPr>
          </w:p>
        </w:tc>
        <w:tc>
          <w:tcPr>
            <w:tcW w:w="944" w:type="pct"/>
            <w:vAlign w:val="center"/>
          </w:tcPr>
          <w:p w:rsidR="00843B28" w:rsidRDefault="00843B28" w:rsidP="00843B28">
            <w:pPr>
              <w:spacing w:line="300" w:lineRule="exact"/>
              <w:rPr>
                <w:rFonts w:ascii="Times New Roman" w:cs="Times New Roman"/>
                <w:sz w:val="21"/>
                <w:szCs w:val="21"/>
              </w:rPr>
            </w:pPr>
            <w:r>
              <w:rPr>
                <w:rFonts w:ascii="Times New Roman" w:cs="Times New Roman"/>
                <w:sz w:val="21"/>
                <w:szCs w:val="21"/>
              </w:rPr>
              <w:t>4</w:t>
            </w:r>
            <w:r w:rsidRPr="00EB7D8E">
              <w:rPr>
                <w:rFonts w:ascii="Times New Roman" w:cs="Times New Roman"/>
                <w:sz w:val="21"/>
                <w:szCs w:val="21"/>
              </w:rPr>
              <w:t>.</w:t>
            </w:r>
            <w:r w:rsidRPr="002A2004">
              <w:rPr>
                <w:rFonts w:ascii="Times New Roman" w:cs="Times New Roman" w:hint="eastAsia"/>
                <w:sz w:val="21"/>
                <w:szCs w:val="21"/>
              </w:rPr>
              <w:t>机载（无人机）高光谱数据获取</w:t>
            </w:r>
          </w:p>
        </w:tc>
        <w:tc>
          <w:tcPr>
            <w:tcW w:w="855" w:type="pct"/>
            <w:vMerge/>
            <w:vAlign w:val="center"/>
          </w:tcPr>
          <w:p w:rsidR="00843B28" w:rsidRPr="00EB7D8E" w:rsidRDefault="00843B28" w:rsidP="00843B28">
            <w:pPr>
              <w:pStyle w:val="24"/>
              <w:spacing w:line="300" w:lineRule="exact"/>
              <w:ind w:firstLineChars="0" w:firstLine="0"/>
              <w:rPr>
                <w:szCs w:val="21"/>
              </w:rPr>
            </w:pPr>
          </w:p>
        </w:tc>
        <w:tc>
          <w:tcPr>
            <w:tcW w:w="604" w:type="pct"/>
            <w:vMerge/>
            <w:vAlign w:val="center"/>
          </w:tcPr>
          <w:p w:rsidR="00843B28" w:rsidRPr="00EB7D8E" w:rsidRDefault="00843B28" w:rsidP="00843B28">
            <w:pPr>
              <w:pStyle w:val="24"/>
              <w:spacing w:line="300" w:lineRule="exact"/>
              <w:ind w:firstLineChars="0" w:firstLine="0"/>
              <w:jc w:val="center"/>
              <w:rPr>
                <w:szCs w:val="21"/>
              </w:rPr>
            </w:pPr>
          </w:p>
        </w:tc>
        <w:tc>
          <w:tcPr>
            <w:tcW w:w="1157" w:type="pct"/>
            <w:vMerge/>
            <w:vAlign w:val="center"/>
          </w:tcPr>
          <w:p w:rsidR="00843B28" w:rsidRPr="00EB7D8E" w:rsidRDefault="00843B28" w:rsidP="00843B28">
            <w:pPr>
              <w:rPr>
                <w:rFonts w:ascii="Times New Roman" w:cs="Times New Roman"/>
                <w:sz w:val="21"/>
                <w:szCs w:val="21"/>
              </w:rPr>
            </w:pPr>
          </w:p>
        </w:tc>
        <w:tc>
          <w:tcPr>
            <w:tcW w:w="568" w:type="pct"/>
            <w:vMerge/>
            <w:vAlign w:val="center"/>
          </w:tcPr>
          <w:p w:rsidR="00843B28" w:rsidRPr="00EB7D8E" w:rsidRDefault="00843B28" w:rsidP="00843B28">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843B28" w:rsidRPr="00EB7D8E" w:rsidRDefault="00843B28" w:rsidP="00843B28">
            <w:pPr>
              <w:snapToGrid w:val="0"/>
              <w:spacing w:line="400" w:lineRule="exact"/>
              <w:jc w:val="center"/>
              <w:rPr>
                <w:rFonts w:ascii="Times New Roman" w:cs="Times New Roman"/>
                <w:sz w:val="21"/>
                <w:szCs w:val="21"/>
              </w:rPr>
            </w:pPr>
          </w:p>
        </w:tc>
      </w:tr>
      <w:tr w:rsidR="00843B28" w:rsidRPr="00EB7D8E" w:rsidTr="004A6A88">
        <w:trPr>
          <w:trHeight w:val="680"/>
          <w:jc w:val="center"/>
        </w:trPr>
        <w:tc>
          <w:tcPr>
            <w:tcW w:w="174" w:type="pct"/>
            <w:vMerge/>
            <w:vAlign w:val="center"/>
          </w:tcPr>
          <w:p w:rsidR="00843B28" w:rsidRPr="00EB7D8E" w:rsidRDefault="00843B28" w:rsidP="00843B28">
            <w:pPr>
              <w:jc w:val="center"/>
              <w:rPr>
                <w:rFonts w:ascii="Times New Roman" w:cs="Times New Roman"/>
                <w:sz w:val="21"/>
                <w:szCs w:val="21"/>
              </w:rPr>
            </w:pPr>
          </w:p>
        </w:tc>
        <w:tc>
          <w:tcPr>
            <w:tcW w:w="521" w:type="pct"/>
            <w:vMerge/>
            <w:vAlign w:val="center"/>
          </w:tcPr>
          <w:p w:rsidR="00843B28" w:rsidRPr="00EB7D8E" w:rsidRDefault="00843B28" w:rsidP="00843B28">
            <w:pPr>
              <w:jc w:val="center"/>
              <w:rPr>
                <w:rFonts w:ascii="Times New Roman" w:cs="Times New Roman"/>
                <w:sz w:val="21"/>
                <w:szCs w:val="21"/>
              </w:rPr>
            </w:pPr>
          </w:p>
        </w:tc>
        <w:tc>
          <w:tcPr>
            <w:tcW w:w="944" w:type="pct"/>
            <w:vAlign w:val="center"/>
          </w:tcPr>
          <w:p w:rsidR="00843B28" w:rsidRDefault="00843B28" w:rsidP="00843B28">
            <w:pPr>
              <w:spacing w:line="300" w:lineRule="exact"/>
              <w:rPr>
                <w:rFonts w:ascii="Times New Roman" w:cs="Times New Roman"/>
                <w:sz w:val="21"/>
                <w:szCs w:val="21"/>
              </w:rPr>
            </w:pPr>
            <w:r>
              <w:rPr>
                <w:rFonts w:ascii="Times New Roman" w:cs="Times New Roman"/>
                <w:sz w:val="21"/>
                <w:szCs w:val="21"/>
              </w:rPr>
              <w:t>5</w:t>
            </w:r>
            <w:r w:rsidRPr="00EB7D8E">
              <w:rPr>
                <w:rFonts w:ascii="Times New Roman" w:cs="Times New Roman"/>
                <w:sz w:val="21"/>
                <w:szCs w:val="21"/>
              </w:rPr>
              <w:t>.</w:t>
            </w:r>
            <w:r w:rsidRPr="006434B3">
              <w:rPr>
                <w:rFonts w:ascii="Times New Roman" w:cs="Times New Roman" w:hint="eastAsia"/>
                <w:sz w:val="21"/>
                <w:szCs w:val="21"/>
              </w:rPr>
              <w:t>地面光谱数据获取</w:t>
            </w:r>
          </w:p>
        </w:tc>
        <w:tc>
          <w:tcPr>
            <w:tcW w:w="855" w:type="pct"/>
            <w:vMerge/>
            <w:vAlign w:val="center"/>
          </w:tcPr>
          <w:p w:rsidR="00843B28" w:rsidRPr="00EB7D8E" w:rsidRDefault="00843B28" w:rsidP="00843B28">
            <w:pPr>
              <w:pStyle w:val="24"/>
              <w:spacing w:line="300" w:lineRule="exact"/>
              <w:ind w:firstLineChars="0" w:firstLine="0"/>
              <w:rPr>
                <w:szCs w:val="21"/>
              </w:rPr>
            </w:pPr>
          </w:p>
        </w:tc>
        <w:tc>
          <w:tcPr>
            <w:tcW w:w="604" w:type="pct"/>
            <w:vMerge/>
            <w:vAlign w:val="center"/>
          </w:tcPr>
          <w:p w:rsidR="00843B28" w:rsidRPr="00EB7D8E" w:rsidRDefault="00843B28" w:rsidP="00843B28">
            <w:pPr>
              <w:pStyle w:val="24"/>
              <w:spacing w:line="300" w:lineRule="exact"/>
              <w:ind w:firstLineChars="0" w:firstLine="0"/>
              <w:jc w:val="center"/>
              <w:rPr>
                <w:szCs w:val="21"/>
              </w:rPr>
            </w:pPr>
          </w:p>
        </w:tc>
        <w:tc>
          <w:tcPr>
            <w:tcW w:w="1157" w:type="pct"/>
            <w:vMerge/>
            <w:vAlign w:val="center"/>
          </w:tcPr>
          <w:p w:rsidR="00843B28" w:rsidRPr="00EB7D8E" w:rsidRDefault="00843B28" w:rsidP="00843B28">
            <w:pPr>
              <w:rPr>
                <w:rFonts w:ascii="Times New Roman" w:cs="Times New Roman"/>
                <w:sz w:val="21"/>
                <w:szCs w:val="21"/>
              </w:rPr>
            </w:pPr>
          </w:p>
        </w:tc>
        <w:tc>
          <w:tcPr>
            <w:tcW w:w="568" w:type="pct"/>
            <w:vMerge/>
            <w:vAlign w:val="center"/>
          </w:tcPr>
          <w:p w:rsidR="00843B28" w:rsidRPr="00EB7D8E" w:rsidRDefault="00843B28" w:rsidP="00843B28">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843B28" w:rsidRPr="00EB7D8E" w:rsidRDefault="00843B28" w:rsidP="00843B28">
            <w:pPr>
              <w:snapToGrid w:val="0"/>
              <w:spacing w:line="400" w:lineRule="exact"/>
              <w:jc w:val="center"/>
              <w:rPr>
                <w:rFonts w:ascii="Times New Roman" w:cs="Times New Roman"/>
                <w:sz w:val="21"/>
                <w:szCs w:val="21"/>
              </w:rPr>
            </w:pPr>
          </w:p>
        </w:tc>
      </w:tr>
      <w:tr w:rsidR="00363084" w:rsidRPr="00EB7D8E" w:rsidTr="004A6A88">
        <w:trPr>
          <w:trHeight w:val="680"/>
          <w:jc w:val="center"/>
        </w:trPr>
        <w:tc>
          <w:tcPr>
            <w:tcW w:w="174" w:type="pct"/>
            <w:vMerge w:val="restart"/>
            <w:vAlign w:val="center"/>
          </w:tcPr>
          <w:p w:rsidR="00363084" w:rsidRPr="00EB7D8E" w:rsidRDefault="00363084" w:rsidP="00363084">
            <w:pPr>
              <w:jc w:val="center"/>
              <w:rPr>
                <w:rFonts w:ascii="Times New Roman" w:cs="Times New Roman"/>
                <w:sz w:val="21"/>
                <w:szCs w:val="21"/>
              </w:rPr>
            </w:pPr>
            <w:r>
              <w:rPr>
                <w:rFonts w:ascii="Times New Roman" w:cs="Times New Roman"/>
                <w:sz w:val="21"/>
                <w:szCs w:val="21"/>
              </w:rPr>
              <w:t>5</w:t>
            </w:r>
          </w:p>
        </w:tc>
        <w:tc>
          <w:tcPr>
            <w:tcW w:w="521" w:type="pct"/>
            <w:vMerge w:val="restart"/>
            <w:vAlign w:val="center"/>
          </w:tcPr>
          <w:p w:rsidR="00363084" w:rsidRPr="00EB7D8E" w:rsidRDefault="00363084" w:rsidP="00363084">
            <w:pPr>
              <w:rPr>
                <w:rFonts w:ascii="Times New Roman" w:cs="Times New Roman"/>
                <w:sz w:val="21"/>
                <w:szCs w:val="21"/>
              </w:rPr>
            </w:pPr>
            <w:r>
              <w:rPr>
                <w:rFonts w:ascii="Times New Roman" w:cs="Times New Roman" w:hint="eastAsia"/>
                <w:sz w:val="21"/>
                <w:szCs w:val="21"/>
              </w:rPr>
              <w:t>高光谱数据预处理</w:t>
            </w:r>
          </w:p>
        </w:tc>
        <w:tc>
          <w:tcPr>
            <w:tcW w:w="944" w:type="pct"/>
            <w:vAlign w:val="center"/>
          </w:tcPr>
          <w:p w:rsidR="00363084" w:rsidRPr="00EB7D8E" w:rsidRDefault="00363084" w:rsidP="00363084">
            <w:pPr>
              <w:spacing w:line="300" w:lineRule="exact"/>
              <w:rPr>
                <w:rFonts w:ascii="Times New Roman" w:cs="Times New Roman"/>
                <w:sz w:val="21"/>
                <w:szCs w:val="21"/>
              </w:rPr>
            </w:pPr>
            <w:r w:rsidRPr="00EB7D8E">
              <w:rPr>
                <w:rFonts w:ascii="Times New Roman" w:cs="Times New Roman"/>
                <w:sz w:val="21"/>
                <w:szCs w:val="21"/>
              </w:rPr>
              <w:t>1.</w:t>
            </w:r>
            <w:r>
              <w:rPr>
                <w:rFonts w:ascii="Times New Roman" w:cs="Times New Roman" w:hint="eastAsia"/>
                <w:sz w:val="21"/>
                <w:szCs w:val="21"/>
              </w:rPr>
              <w:t>高图像的物理意义</w:t>
            </w:r>
          </w:p>
        </w:tc>
        <w:tc>
          <w:tcPr>
            <w:tcW w:w="855" w:type="pct"/>
            <w:vMerge w:val="restart"/>
            <w:vAlign w:val="center"/>
          </w:tcPr>
          <w:p w:rsidR="00363084" w:rsidRPr="00AF4208" w:rsidRDefault="00363084" w:rsidP="00363084">
            <w:pPr>
              <w:pStyle w:val="24"/>
              <w:spacing w:line="300" w:lineRule="exact"/>
              <w:ind w:firstLineChars="0" w:firstLine="0"/>
              <w:rPr>
                <w:szCs w:val="21"/>
              </w:rPr>
            </w:pPr>
            <w:r w:rsidRPr="00AF4208">
              <w:rPr>
                <w:rFonts w:hint="eastAsia"/>
                <w:szCs w:val="21"/>
              </w:rPr>
              <w:t>个人作业：使用</w:t>
            </w:r>
            <w:r w:rsidRPr="00AF4208">
              <w:rPr>
                <w:szCs w:val="21"/>
              </w:rPr>
              <w:t>Python</w:t>
            </w:r>
            <w:r w:rsidRPr="00AF4208">
              <w:rPr>
                <w:rFonts w:hint="eastAsia"/>
                <w:szCs w:val="21"/>
              </w:rPr>
              <w:t>及相关工具，对高光谱图像进行辐射定标和大气较正</w:t>
            </w:r>
          </w:p>
        </w:tc>
        <w:tc>
          <w:tcPr>
            <w:tcW w:w="604" w:type="pct"/>
            <w:vMerge w:val="restart"/>
            <w:vAlign w:val="center"/>
          </w:tcPr>
          <w:p w:rsidR="00363084" w:rsidRPr="00EB7D8E" w:rsidRDefault="00363084" w:rsidP="00363084">
            <w:pPr>
              <w:pStyle w:val="24"/>
              <w:spacing w:line="300" w:lineRule="exact"/>
              <w:ind w:firstLineChars="0" w:firstLine="0"/>
              <w:jc w:val="center"/>
              <w:rPr>
                <w:szCs w:val="21"/>
              </w:rPr>
            </w:pPr>
            <w:r w:rsidRPr="00EB7D8E">
              <w:rPr>
                <w:rFonts w:hint="eastAsia"/>
                <w:szCs w:val="21"/>
              </w:rPr>
              <w:t>课程目标</w:t>
            </w:r>
            <w:r>
              <w:rPr>
                <w:szCs w:val="21"/>
              </w:rPr>
              <w:t>1</w:t>
            </w:r>
            <w:r w:rsidR="00611448">
              <w:rPr>
                <w:szCs w:val="21"/>
              </w:rPr>
              <w:t>/2</w:t>
            </w:r>
            <w:r w:rsidR="00BB65D9">
              <w:rPr>
                <w:szCs w:val="21"/>
              </w:rPr>
              <w:t>/3</w:t>
            </w:r>
          </w:p>
        </w:tc>
        <w:tc>
          <w:tcPr>
            <w:tcW w:w="1157" w:type="pct"/>
            <w:vMerge w:val="restart"/>
            <w:vAlign w:val="center"/>
          </w:tcPr>
          <w:p w:rsidR="00363084" w:rsidRPr="00EB7D8E" w:rsidRDefault="00363084" w:rsidP="00363084">
            <w:pPr>
              <w:rPr>
                <w:rFonts w:ascii="Times New Roman" w:cs="Times New Roman"/>
                <w:sz w:val="21"/>
                <w:szCs w:val="21"/>
              </w:rPr>
            </w:pPr>
            <w:r w:rsidRPr="00EB7D8E">
              <w:rPr>
                <w:rFonts w:ascii="Times New Roman" w:cs="Times New Roman" w:hint="eastAsia"/>
                <w:sz w:val="21"/>
                <w:szCs w:val="21"/>
              </w:rPr>
              <w:t>重点：</w:t>
            </w:r>
          </w:p>
          <w:p w:rsidR="00363084" w:rsidRDefault="00363084" w:rsidP="00363084">
            <w:pPr>
              <w:rPr>
                <w:rFonts w:ascii="Times New Roman" w:cs="Times New Roman"/>
                <w:sz w:val="21"/>
                <w:szCs w:val="21"/>
              </w:rPr>
            </w:pPr>
            <w:r w:rsidRPr="00EB7D8E">
              <w:rPr>
                <w:rFonts w:ascii="Times New Roman" w:cs="Times New Roman"/>
                <w:sz w:val="21"/>
                <w:szCs w:val="21"/>
              </w:rPr>
              <w:t>1.</w:t>
            </w:r>
            <w:r>
              <w:rPr>
                <w:rFonts w:ascii="Times New Roman" w:cs="Times New Roman" w:hint="eastAsia"/>
                <w:sz w:val="21"/>
                <w:szCs w:val="21"/>
              </w:rPr>
              <w:t>学生掌握高光谱图像的物理意义</w:t>
            </w:r>
          </w:p>
          <w:p w:rsidR="00363084" w:rsidRPr="00734863" w:rsidRDefault="00363084" w:rsidP="00363084">
            <w:pPr>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学生掌握高光谱图像</w:t>
            </w:r>
            <w:r>
              <w:rPr>
                <w:rFonts w:ascii="Times New Roman" w:cs="Times New Roman"/>
                <w:sz w:val="21"/>
                <w:szCs w:val="21"/>
              </w:rPr>
              <w:t>DN</w:t>
            </w:r>
            <w:r>
              <w:rPr>
                <w:rFonts w:ascii="Times New Roman" w:cs="Times New Roman" w:hint="eastAsia"/>
                <w:sz w:val="21"/>
                <w:szCs w:val="21"/>
              </w:rPr>
              <w:t>值到反射率的变换</w:t>
            </w:r>
          </w:p>
          <w:p w:rsidR="00363084" w:rsidRPr="00EB7D8E" w:rsidRDefault="00363084" w:rsidP="00363084">
            <w:pPr>
              <w:rPr>
                <w:rFonts w:ascii="Times New Roman" w:cs="Times New Roman"/>
                <w:sz w:val="21"/>
                <w:szCs w:val="21"/>
              </w:rPr>
            </w:pPr>
            <w:r w:rsidRPr="00EB7D8E">
              <w:rPr>
                <w:rFonts w:ascii="Times New Roman" w:cs="Times New Roman" w:hint="eastAsia"/>
                <w:sz w:val="21"/>
                <w:szCs w:val="21"/>
              </w:rPr>
              <w:lastRenderedPageBreak/>
              <w:t>难点：</w:t>
            </w:r>
          </w:p>
          <w:p w:rsidR="00363084" w:rsidRPr="00EB7D8E" w:rsidRDefault="00363084" w:rsidP="00363084">
            <w:pPr>
              <w:rPr>
                <w:rFonts w:ascii="Times New Roman" w:cs="Times New Roman"/>
                <w:sz w:val="21"/>
                <w:szCs w:val="21"/>
              </w:rPr>
            </w:pPr>
            <w:r w:rsidRPr="00EB7D8E">
              <w:rPr>
                <w:rFonts w:ascii="Times New Roman" w:cs="Times New Roman"/>
                <w:sz w:val="21"/>
                <w:szCs w:val="21"/>
              </w:rPr>
              <w:t>1.</w:t>
            </w:r>
            <w:r>
              <w:rPr>
                <w:rFonts w:ascii="Times New Roman" w:cs="Times New Roman" w:hint="eastAsia"/>
                <w:sz w:val="21"/>
                <w:szCs w:val="21"/>
              </w:rPr>
              <w:t>学生掌握</w:t>
            </w:r>
            <w:r>
              <w:rPr>
                <w:rFonts w:ascii="Times New Roman" w:cs="Times New Roman"/>
                <w:sz w:val="21"/>
                <w:szCs w:val="21"/>
              </w:rPr>
              <w:t>Python</w:t>
            </w:r>
            <w:r>
              <w:rPr>
                <w:rFonts w:ascii="Times New Roman" w:cs="Times New Roman" w:hint="eastAsia"/>
                <w:sz w:val="21"/>
                <w:szCs w:val="21"/>
              </w:rPr>
              <w:t>进行高光谱图像辐射定标和大气较正</w:t>
            </w:r>
          </w:p>
        </w:tc>
        <w:tc>
          <w:tcPr>
            <w:tcW w:w="568" w:type="pct"/>
            <w:vMerge w:val="restart"/>
            <w:vAlign w:val="center"/>
          </w:tcPr>
          <w:p w:rsidR="00363084" w:rsidRPr="00EB7D8E" w:rsidRDefault="00363084" w:rsidP="00363084">
            <w:pPr>
              <w:pStyle w:val="TableParagraph"/>
              <w:kinsoku w:val="0"/>
              <w:overflowPunct w:val="0"/>
              <w:spacing w:before="99"/>
              <w:ind w:left="70" w:right="60"/>
              <w:jc w:val="center"/>
              <w:rPr>
                <w:rFonts w:ascii="Times New Roman" w:cs="Times New Roman"/>
                <w:sz w:val="21"/>
                <w:szCs w:val="21"/>
              </w:rPr>
            </w:pPr>
            <w:r w:rsidRPr="00EB7D8E">
              <w:rPr>
                <w:rFonts w:ascii="Times New Roman" w:cs="Times New Roman"/>
                <w:b/>
                <w:sz w:val="21"/>
                <w:szCs w:val="21"/>
              </w:rPr>
              <w:lastRenderedPageBreak/>
              <w:t>1.</w:t>
            </w:r>
            <w:r w:rsidRPr="00EB7D8E">
              <w:rPr>
                <w:rFonts w:ascii="Times New Roman" w:cs="Times New Roman" w:hint="eastAsia"/>
                <w:b/>
                <w:sz w:val="21"/>
                <w:szCs w:val="21"/>
              </w:rPr>
              <w:t>讲授法：</w:t>
            </w:r>
            <w:r w:rsidRPr="00EB7D8E">
              <w:rPr>
                <w:rFonts w:ascii="Times New Roman" w:cs="Times New Roman" w:hint="eastAsia"/>
                <w:sz w:val="21"/>
                <w:szCs w:val="21"/>
              </w:rPr>
              <w:t>能够引导学生熟悉</w:t>
            </w:r>
            <w:r>
              <w:rPr>
                <w:rFonts w:ascii="Times New Roman" w:cs="Times New Roman" w:hint="eastAsia"/>
                <w:sz w:val="21"/>
                <w:szCs w:val="21"/>
              </w:rPr>
              <w:t>高光谱图像含义及预处理</w:t>
            </w:r>
            <w:r>
              <w:rPr>
                <w:rFonts w:ascii="Times New Roman" w:cs="Times New Roman" w:hint="eastAsia"/>
                <w:sz w:val="21"/>
                <w:szCs w:val="21"/>
              </w:rPr>
              <w:lastRenderedPageBreak/>
              <w:t>过程</w:t>
            </w:r>
          </w:p>
        </w:tc>
        <w:tc>
          <w:tcPr>
            <w:tcW w:w="176" w:type="pct"/>
            <w:vMerge w:val="restart"/>
            <w:vAlign w:val="center"/>
          </w:tcPr>
          <w:p w:rsidR="00363084" w:rsidRPr="00EB7D8E" w:rsidRDefault="00C60242" w:rsidP="00363084">
            <w:pPr>
              <w:snapToGrid w:val="0"/>
              <w:spacing w:line="400" w:lineRule="exact"/>
              <w:jc w:val="center"/>
              <w:rPr>
                <w:rFonts w:ascii="Times New Roman" w:cs="Times New Roman"/>
                <w:sz w:val="21"/>
                <w:szCs w:val="21"/>
              </w:rPr>
            </w:pPr>
            <w:r>
              <w:rPr>
                <w:rFonts w:ascii="Times New Roman" w:cs="Times New Roman"/>
                <w:sz w:val="21"/>
                <w:szCs w:val="21"/>
              </w:rPr>
              <w:lastRenderedPageBreak/>
              <w:t>4</w:t>
            </w:r>
          </w:p>
        </w:tc>
      </w:tr>
      <w:tr w:rsidR="00363084" w:rsidRPr="00EB7D8E" w:rsidTr="004A6A88">
        <w:trPr>
          <w:trHeight w:val="680"/>
          <w:jc w:val="center"/>
        </w:trPr>
        <w:tc>
          <w:tcPr>
            <w:tcW w:w="174" w:type="pct"/>
            <w:vMerge/>
            <w:vAlign w:val="center"/>
          </w:tcPr>
          <w:p w:rsidR="00363084" w:rsidRPr="00EB7D8E" w:rsidRDefault="00363084" w:rsidP="00363084">
            <w:pPr>
              <w:jc w:val="center"/>
              <w:rPr>
                <w:rFonts w:ascii="Times New Roman" w:cs="Times New Roman"/>
                <w:sz w:val="21"/>
                <w:szCs w:val="21"/>
              </w:rPr>
            </w:pPr>
          </w:p>
        </w:tc>
        <w:tc>
          <w:tcPr>
            <w:tcW w:w="521" w:type="pct"/>
            <w:vMerge/>
            <w:vAlign w:val="center"/>
          </w:tcPr>
          <w:p w:rsidR="00363084" w:rsidRPr="00EB7D8E" w:rsidRDefault="00363084" w:rsidP="00363084">
            <w:pPr>
              <w:jc w:val="center"/>
              <w:rPr>
                <w:rFonts w:ascii="Times New Roman" w:cs="Times New Roman"/>
                <w:sz w:val="21"/>
                <w:szCs w:val="21"/>
              </w:rPr>
            </w:pPr>
          </w:p>
        </w:tc>
        <w:tc>
          <w:tcPr>
            <w:tcW w:w="944" w:type="pct"/>
            <w:vAlign w:val="center"/>
          </w:tcPr>
          <w:p w:rsidR="00363084" w:rsidRPr="00EB7D8E" w:rsidRDefault="00363084" w:rsidP="00363084">
            <w:pPr>
              <w:spacing w:line="300" w:lineRule="exact"/>
              <w:rPr>
                <w:rFonts w:ascii="Times New Roman" w:cs="Times New Roman"/>
                <w:sz w:val="21"/>
                <w:szCs w:val="21"/>
              </w:rPr>
            </w:pPr>
            <w:r w:rsidRPr="00EB7D8E">
              <w:rPr>
                <w:rFonts w:ascii="Times New Roman" w:cs="Times New Roman"/>
                <w:sz w:val="21"/>
                <w:szCs w:val="21"/>
              </w:rPr>
              <w:t>2.</w:t>
            </w:r>
            <w:r>
              <w:rPr>
                <w:rFonts w:ascii="Times New Roman" w:cs="Times New Roman" w:hint="eastAsia"/>
                <w:sz w:val="21"/>
                <w:szCs w:val="21"/>
              </w:rPr>
              <w:t>数字量化图像（</w:t>
            </w:r>
            <w:r>
              <w:rPr>
                <w:rFonts w:ascii="Times New Roman" w:cs="Times New Roman"/>
                <w:sz w:val="21"/>
                <w:szCs w:val="21"/>
              </w:rPr>
              <w:t>DN</w:t>
            </w:r>
            <w:r>
              <w:rPr>
                <w:rFonts w:ascii="Times New Roman" w:cs="Times New Roman" w:hint="eastAsia"/>
                <w:sz w:val="21"/>
                <w:szCs w:val="21"/>
              </w:rPr>
              <w:t>值）</w:t>
            </w:r>
          </w:p>
        </w:tc>
        <w:tc>
          <w:tcPr>
            <w:tcW w:w="855" w:type="pct"/>
            <w:vMerge/>
            <w:vAlign w:val="center"/>
          </w:tcPr>
          <w:p w:rsidR="00363084" w:rsidRPr="00EB7D8E" w:rsidRDefault="00363084" w:rsidP="00363084">
            <w:pPr>
              <w:pStyle w:val="24"/>
              <w:spacing w:line="300" w:lineRule="exact"/>
              <w:ind w:firstLineChars="0" w:firstLine="0"/>
              <w:rPr>
                <w:szCs w:val="21"/>
              </w:rPr>
            </w:pPr>
          </w:p>
        </w:tc>
        <w:tc>
          <w:tcPr>
            <w:tcW w:w="604" w:type="pct"/>
            <w:vMerge/>
            <w:vAlign w:val="center"/>
          </w:tcPr>
          <w:p w:rsidR="00363084" w:rsidRPr="00EB7D8E" w:rsidRDefault="00363084" w:rsidP="00363084">
            <w:pPr>
              <w:pStyle w:val="24"/>
              <w:spacing w:line="300" w:lineRule="exact"/>
              <w:jc w:val="center"/>
              <w:rPr>
                <w:szCs w:val="21"/>
              </w:rPr>
            </w:pPr>
          </w:p>
        </w:tc>
        <w:tc>
          <w:tcPr>
            <w:tcW w:w="1157" w:type="pct"/>
            <w:vMerge/>
            <w:vAlign w:val="center"/>
          </w:tcPr>
          <w:p w:rsidR="00363084" w:rsidRPr="00EB7D8E" w:rsidRDefault="00363084" w:rsidP="00363084">
            <w:pPr>
              <w:rPr>
                <w:rFonts w:ascii="Times New Roman" w:cs="Times New Roman"/>
                <w:sz w:val="21"/>
                <w:szCs w:val="21"/>
              </w:rPr>
            </w:pPr>
          </w:p>
        </w:tc>
        <w:tc>
          <w:tcPr>
            <w:tcW w:w="568" w:type="pct"/>
            <w:vMerge/>
            <w:vAlign w:val="center"/>
          </w:tcPr>
          <w:p w:rsidR="00363084" w:rsidRPr="00EB7D8E" w:rsidRDefault="00363084" w:rsidP="00363084">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363084" w:rsidRPr="00EB7D8E" w:rsidRDefault="00363084" w:rsidP="00363084">
            <w:pPr>
              <w:snapToGrid w:val="0"/>
              <w:spacing w:line="400" w:lineRule="exact"/>
              <w:jc w:val="center"/>
              <w:rPr>
                <w:rFonts w:ascii="Times New Roman" w:cs="Times New Roman"/>
                <w:sz w:val="21"/>
                <w:szCs w:val="21"/>
              </w:rPr>
            </w:pPr>
          </w:p>
        </w:tc>
      </w:tr>
      <w:tr w:rsidR="00363084" w:rsidRPr="00EB7D8E" w:rsidTr="004A6A88">
        <w:trPr>
          <w:trHeight w:val="680"/>
          <w:jc w:val="center"/>
        </w:trPr>
        <w:tc>
          <w:tcPr>
            <w:tcW w:w="174" w:type="pct"/>
            <w:vMerge/>
            <w:vAlign w:val="center"/>
          </w:tcPr>
          <w:p w:rsidR="00363084" w:rsidRPr="00EB7D8E" w:rsidRDefault="00363084" w:rsidP="00363084">
            <w:pPr>
              <w:jc w:val="center"/>
              <w:rPr>
                <w:rFonts w:ascii="Times New Roman" w:cs="Times New Roman"/>
                <w:sz w:val="21"/>
                <w:szCs w:val="21"/>
              </w:rPr>
            </w:pPr>
          </w:p>
        </w:tc>
        <w:tc>
          <w:tcPr>
            <w:tcW w:w="521" w:type="pct"/>
            <w:vMerge/>
            <w:vAlign w:val="center"/>
          </w:tcPr>
          <w:p w:rsidR="00363084" w:rsidRPr="00EB7D8E" w:rsidRDefault="00363084" w:rsidP="00363084">
            <w:pPr>
              <w:jc w:val="center"/>
              <w:rPr>
                <w:rFonts w:ascii="Times New Roman" w:cs="Times New Roman"/>
                <w:sz w:val="21"/>
                <w:szCs w:val="21"/>
              </w:rPr>
            </w:pPr>
          </w:p>
        </w:tc>
        <w:tc>
          <w:tcPr>
            <w:tcW w:w="944" w:type="pct"/>
            <w:vAlign w:val="center"/>
          </w:tcPr>
          <w:p w:rsidR="00363084" w:rsidRPr="00EB7D8E" w:rsidRDefault="00363084" w:rsidP="00363084">
            <w:pPr>
              <w:pStyle w:val="24"/>
              <w:spacing w:line="300" w:lineRule="exact"/>
              <w:ind w:firstLineChars="0" w:firstLine="0"/>
              <w:rPr>
                <w:szCs w:val="21"/>
              </w:rPr>
            </w:pPr>
            <w:r w:rsidRPr="00EB7D8E">
              <w:rPr>
                <w:szCs w:val="21"/>
              </w:rPr>
              <w:t>3.</w:t>
            </w:r>
            <w:r>
              <w:rPr>
                <w:rFonts w:hint="eastAsia"/>
                <w:szCs w:val="21"/>
              </w:rPr>
              <w:t>辐射亮度数据</w:t>
            </w:r>
          </w:p>
        </w:tc>
        <w:tc>
          <w:tcPr>
            <w:tcW w:w="855" w:type="pct"/>
            <w:vMerge/>
            <w:vAlign w:val="center"/>
          </w:tcPr>
          <w:p w:rsidR="00363084" w:rsidRPr="00EB7D8E" w:rsidRDefault="00363084" w:rsidP="00363084">
            <w:pPr>
              <w:pStyle w:val="24"/>
              <w:spacing w:line="300" w:lineRule="exact"/>
              <w:ind w:firstLineChars="0" w:firstLine="0"/>
              <w:rPr>
                <w:szCs w:val="21"/>
              </w:rPr>
            </w:pPr>
          </w:p>
        </w:tc>
        <w:tc>
          <w:tcPr>
            <w:tcW w:w="604" w:type="pct"/>
            <w:vMerge/>
            <w:vAlign w:val="center"/>
          </w:tcPr>
          <w:p w:rsidR="00363084" w:rsidRPr="00EB7D8E" w:rsidRDefault="00363084" w:rsidP="00363084">
            <w:pPr>
              <w:pStyle w:val="24"/>
              <w:spacing w:line="300" w:lineRule="exact"/>
              <w:jc w:val="center"/>
              <w:rPr>
                <w:szCs w:val="21"/>
              </w:rPr>
            </w:pPr>
          </w:p>
        </w:tc>
        <w:tc>
          <w:tcPr>
            <w:tcW w:w="1157" w:type="pct"/>
            <w:vMerge/>
            <w:vAlign w:val="center"/>
          </w:tcPr>
          <w:p w:rsidR="00363084" w:rsidRPr="00EB7D8E" w:rsidRDefault="00363084" w:rsidP="00363084">
            <w:pPr>
              <w:rPr>
                <w:rFonts w:ascii="Times New Roman" w:cs="Times New Roman"/>
                <w:sz w:val="21"/>
                <w:szCs w:val="21"/>
              </w:rPr>
            </w:pPr>
          </w:p>
        </w:tc>
        <w:tc>
          <w:tcPr>
            <w:tcW w:w="568" w:type="pct"/>
            <w:vMerge/>
            <w:vAlign w:val="center"/>
          </w:tcPr>
          <w:p w:rsidR="00363084" w:rsidRPr="00EB7D8E" w:rsidRDefault="00363084" w:rsidP="00363084">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363084" w:rsidRPr="00EB7D8E" w:rsidRDefault="00363084" w:rsidP="00363084">
            <w:pPr>
              <w:snapToGrid w:val="0"/>
              <w:spacing w:line="400" w:lineRule="exact"/>
              <w:jc w:val="center"/>
              <w:rPr>
                <w:rFonts w:ascii="Times New Roman" w:cs="Times New Roman"/>
                <w:sz w:val="21"/>
                <w:szCs w:val="21"/>
              </w:rPr>
            </w:pPr>
          </w:p>
        </w:tc>
      </w:tr>
      <w:tr w:rsidR="00363084" w:rsidRPr="00EB7D8E" w:rsidTr="004A6A88">
        <w:trPr>
          <w:trHeight w:val="680"/>
          <w:jc w:val="center"/>
        </w:trPr>
        <w:tc>
          <w:tcPr>
            <w:tcW w:w="174" w:type="pct"/>
            <w:vMerge/>
            <w:vAlign w:val="center"/>
          </w:tcPr>
          <w:p w:rsidR="00363084" w:rsidRPr="00EB7D8E" w:rsidRDefault="00363084" w:rsidP="00363084">
            <w:pPr>
              <w:jc w:val="center"/>
              <w:rPr>
                <w:rFonts w:ascii="Times New Roman" w:cs="Times New Roman"/>
                <w:sz w:val="21"/>
                <w:szCs w:val="21"/>
              </w:rPr>
            </w:pPr>
          </w:p>
        </w:tc>
        <w:tc>
          <w:tcPr>
            <w:tcW w:w="521" w:type="pct"/>
            <w:vMerge/>
            <w:vAlign w:val="center"/>
          </w:tcPr>
          <w:p w:rsidR="00363084" w:rsidRPr="00EB7D8E" w:rsidRDefault="00363084" w:rsidP="00363084">
            <w:pPr>
              <w:jc w:val="center"/>
              <w:rPr>
                <w:rFonts w:ascii="Times New Roman" w:cs="Times New Roman"/>
                <w:sz w:val="21"/>
                <w:szCs w:val="21"/>
              </w:rPr>
            </w:pPr>
          </w:p>
        </w:tc>
        <w:tc>
          <w:tcPr>
            <w:tcW w:w="944" w:type="pct"/>
            <w:vAlign w:val="center"/>
          </w:tcPr>
          <w:p w:rsidR="00363084" w:rsidRPr="00EB7D8E" w:rsidRDefault="00363084" w:rsidP="00363084">
            <w:pPr>
              <w:pStyle w:val="24"/>
              <w:spacing w:line="300" w:lineRule="exact"/>
              <w:ind w:firstLineChars="0" w:firstLine="0"/>
              <w:rPr>
                <w:szCs w:val="21"/>
              </w:rPr>
            </w:pPr>
            <w:r w:rsidRPr="00EB7D8E">
              <w:rPr>
                <w:szCs w:val="21"/>
              </w:rPr>
              <w:t>4.</w:t>
            </w:r>
            <w:r>
              <w:rPr>
                <w:rFonts w:hint="eastAsia"/>
                <w:szCs w:val="21"/>
              </w:rPr>
              <w:t>反射率</w:t>
            </w:r>
          </w:p>
        </w:tc>
        <w:tc>
          <w:tcPr>
            <w:tcW w:w="855" w:type="pct"/>
            <w:vMerge/>
            <w:vAlign w:val="center"/>
          </w:tcPr>
          <w:p w:rsidR="00363084" w:rsidRPr="00EB7D8E" w:rsidRDefault="00363084" w:rsidP="00363084">
            <w:pPr>
              <w:pStyle w:val="24"/>
              <w:spacing w:line="300" w:lineRule="exact"/>
              <w:ind w:firstLineChars="0" w:firstLine="0"/>
              <w:rPr>
                <w:szCs w:val="21"/>
              </w:rPr>
            </w:pPr>
          </w:p>
        </w:tc>
        <w:tc>
          <w:tcPr>
            <w:tcW w:w="604" w:type="pct"/>
            <w:vMerge/>
            <w:vAlign w:val="center"/>
          </w:tcPr>
          <w:p w:rsidR="00363084" w:rsidRPr="00EB7D8E" w:rsidRDefault="00363084" w:rsidP="00363084">
            <w:pPr>
              <w:pStyle w:val="24"/>
              <w:spacing w:line="300" w:lineRule="exact"/>
              <w:jc w:val="center"/>
              <w:rPr>
                <w:szCs w:val="21"/>
              </w:rPr>
            </w:pPr>
          </w:p>
        </w:tc>
        <w:tc>
          <w:tcPr>
            <w:tcW w:w="1157" w:type="pct"/>
            <w:vMerge/>
            <w:vAlign w:val="center"/>
          </w:tcPr>
          <w:p w:rsidR="00363084" w:rsidRPr="00EB7D8E" w:rsidRDefault="00363084" w:rsidP="00363084">
            <w:pPr>
              <w:rPr>
                <w:rFonts w:ascii="Times New Roman" w:cs="Times New Roman"/>
                <w:sz w:val="21"/>
                <w:szCs w:val="21"/>
              </w:rPr>
            </w:pPr>
          </w:p>
        </w:tc>
        <w:tc>
          <w:tcPr>
            <w:tcW w:w="568" w:type="pct"/>
            <w:vMerge/>
            <w:vAlign w:val="center"/>
          </w:tcPr>
          <w:p w:rsidR="00363084" w:rsidRPr="00EB7D8E" w:rsidRDefault="00363084" w:rsidP="00363084">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363084" w:rsidRPr="00EB7D8E" w:rsidRDefault="00363084" w:rsidP="00363084">
            <w:pPr>
              <w:snapToGrid w:val="0"/>
              <w:spacing w:line="400" w:lineRule="exact"/>
              <w:jc w:val="center"/>
              <w:rPr>
                <w:rFonts w:ascii="Times New Roman" w:cs="Times New Roman"/>
                <w:sz w:val="21"/>
                <w:szCs w:val="21"/>
              </w:rPr>
            </w:pPr>
          </w:p>
        </w:tc>
      </w:tr>
      <w:tr w:rsidR="00363084" w:rsidRPr="00EB7D8E" w:rsidTr="004A6A88">
        <w:trPr>
          <w:trHeight w:val="680"/>
          <w:jc w:val="center"/>
        </w:trPr>
        <w:tc>
          <w:tcPr>
            <w:tcW w:w="174" w:type="pct"/>
            <w:vMerge/>
            <w:vAlign w:val="center"/>
          </w:tcPr>
          <w:p w:rsidR="00363084" w:rsidRPr="00EB7D8E" w:rsidRDefault="00363084" w:rsidP="00363084">
            <w:pPr>
              <w:jc w:val="center"/>
              <w:rPr>
                <w:rFonts w:ascii="Times New Roman" w:cs="Times New Roman"/>
                <w:sz w:val="21"/>
                <w:szCs w:val="21"/>
              </w:rPr>
            </w:pPr>
          </w:p>
        </w:tc>
        <w:tc>
          <w:tcPr>
            <w:tcW w:w="521" w:type="pct"/>
            <w:vMerge/>
            <w:vAlign w:val="center"/>
          </w:tcPr>
          <w:p w:rsidR="00363084" w:rsidRPr="00EB7D8E" w:rsidRDefault="00363084" w:rsidP="00363084">
            <w:pPr>
              <w:jc w:val="center"/>
              <w:rPr>
                <w:rFonts w:ascii="Times New Roman" w:cs="Times New Roman"/>
                <w:sz w:val="21"/>
                <w:szCs w:val="21"/>
              </w:rPr>
            </w:pPr>
          </w:p>
        </w:tc>
        <w:tc>
          <w:tcPr>
            <w:tcW w:w="944" w:type="pct"/>
            <w:vAlign w:val="center"/>
          </w:tcPr>
          <w:p w:rsidR="00363084" w:rsidRPr="00EB7D8E" w:rsidRDefault="00363084" w:rsidP="00363084">
            <w:pPr>
              <w:pStyle w:val="24"/>
              <w:spacing w:line="300" w:lineRule="exact"/>
              <w:ind w:firstLineChars="0" w:firstLine="0"/>
              <w:rPr>
                <w:szCs w:val="21"/>
              </w:rPr>
            </w:pPr>
            <w:r w:rsidRPr="00EB7D8E">
              <w:rPr>
                <w:szCs w:val="21"/>
              </w:rPr>
              <w:t>5.</w:t>
            </w:r>
            <w:r>
              <w:rPr>
                <w:rFonts w:hint="eastAsia"/>
                <w:szCs w:val="21"/>
              </w:rPr>
              <w:t>辐射定标</w:t>
            </w:r>
          </w:p>
        </w:tc>
        <w:tc>
          <w:tcPr>
            <w:tcW w:w="855" w:type="pct"/>
            <w:vMerge/>
            <w:vAlign w:val="center"/>
          </w:tcPr>
          <w:p w:rsidR="00363084" w:rsidRPr="00EB7D8E" w:rsidRDefault="00363084" w:rsidP="00363084">
            <w:pPr>
              <w:pStyle w:val="24"/>
              <w:spacing w:line="300" w:lineRule="exact"/>
              <w:ind w:firstLineChars="0" w:firstLine="0"/>
              <w:rPr>
                <w:szCs w:val="21"/>
              </w:rPr>
            </w:pPr>
          </w:p>
        </w:tc>
        <w:tc>
          <w:tcPr>
            <w:tcW w:w="604" w:type="pct"/>
            <w:vMerge/>
            <w:vAlign w:val="center"/>
          </w:tcPr>
          <w:p w:rsidR="00363084" w:rsidRPr="00EB7D8E" w:rsidRDefault="00363084" w:rsidP="00363084">
            <w:pPr>
              <w:pStyle w:val="24"/>
              <w:spacing w:line="300" w:lineRule="exact"/>
              <w:ind w:firstLineChars="0" w:firstLine="0"/>
              <w:jc w:val="center"/>
              <w:rPr>
                <w:szCs w:val="21"/>
              </w:rPr>
            </w:pPr>
          </w:p>
        </w:tc>
        <w:tc>
          <w:tcPr>
            <w:tcW w:w="1157" w:type="pct"/>
            <w:vMerge/>
            <w:vAlign w:val="center"/>
          </w:tcPr>
          <w:p w:rsidR="00363084" w:rsidRPr="00EB7D8E" w:rsidRDefault="00363084" w:rsidP="00363084">
            <w:pPr>
              <w:rPr>
                <w:rFonts w:ascii="Times New Roman" w:cs="Times New Roman"/>
                <w:sz w:val="21"/>
                <w:szCs w:val="21"/>
              </w:rPr>
            </w:pPr>
          </w:p>
        </w:tc>
        <w:tc>
          <w:tcPr>
            <w:tcW w:w="568" w:type="pct"/>
            <w:vMerge/>
            <w:vAlign w:val="center"/>
          </w:tcPr>
          <w:p w:rsidR="00363084" w:rsidRPr="00EB7D8E" w:rsidRDefault="00363084" w:rsidP="00363084">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363084" w:rsidRPr="00EB7D8E" w:rsidRDefault="00363084" w:rsidP="00363084">
            <w:pPr>
              <w:snapToGrid w:val="0"/>
              <w:spacing w:line="400" w:lineRule="exact"/>
              <w:jc w:val="center"/>
              <w:rPr>
                <w:rFonts w:ascii="Times New Roman" w:cs="Times New Roman"/>
                <w:sz w:val="21"/>
                <w:szCs w:val="21"/>
              </w:rPr>
            </w:pPr>
          </w:p>
        </w:tc>
      </w:tr>
      <w:tr w:rsidR="00363084" w:rsidRPr="00EB7D8E" w:rsidTr="004A6A88">
        <w:trPr>
          <w:trHeight w:val="680"/>
          <w:jc w:val="center"/>
        </w:trPr>
        <w:tc>
          <w:tcPr>
            <w:tcW w:w="174" w:type="pct"/>
            <w:vMerge/>
            <w:vAlign w:val="center"/>
          </w:tcPr>
          <w:p w:rsidR="00363084" w:rsidRPr="00EB7D8E" w:rsidRDefault="00363084" w:rsidP="00363084">
            <w:pPr>
              <w:jc w:val="center"/>
              <w:rPr>
                <w:rFonts w:ascii="Times New Roman" w:cs="Times New Roman"/>
                <w:sz w:val="21"/>
                <w:szCs w:val="21"/>
              </w:rPr>
            </w:pPr>
          </w:p>
        </w:tc>
        <w:tc>
          <w:tcPr>
            <w:tcW w:w="521" w:type="pct"/>
            <w:vMerge/>
            <w:vAlign w:val="center"/>
          </w:tcPr>
          <w:p w:rsidR="00363084" w:rsidRPr="00EB7D8E" w:rsidRDefault="00363084" w:rsidP="00363084">
            <w:pPr>
              <w:jc w:val="center"/>
              <w:rPr>
                <w:rFonts w:ascii="Times New Roman" w:cs="Times New Roman"/>
                <w:sz w:val="21"/>
                <w:szCs w:val="21"/>
              </w:rPr>
            </w:pPr>
          </w:p>
        </w:tc>
        <w:tc>
          <w:tcPr>
            <w:tcW w:w="944" w:type="pct"/>
            <w:vAlign w:val="center"/>
          </w:tcPr>
          <w:p w:rsidR="00363084" w:rsidRPr="00EB7D8E" w:rsidRDefault="00363084" w:rsidP="00363084">
            <w:pPr>
              <w:pStyle w:val="24"/>
              <w:spacing w:line="300" w:lineRule="exact"/>
              <w:ind w:firstLineChars="0" w:firstLine="0"/>
              <w:rPr>
                <w:szCs w:val="21"/>
              </w:rPr>
            </w:pPr>
            <w:r w:rsidRPr="00EB7D8E">
              <w:rPr>
                <w:szCs w:val="21"/>
              </w:rPr>
              <w:t>6.</w:t>
            </w:r>
            <w:r>
              <w:rPr>
                <w:rFonts w:hint="eastAsia"/>
                <w:szCs w:val="21"/>
              </w:rPr>
              <w:t>大气较正</w:t>
            </w:r>
          </w:p>
        </w:tc>
        <w:tc>
          <w:tcPr>
            <w:tcW w:w="855" w:type="pct"/>
            <w:vMerge/>
            <w:vAlign w:val="center"/>
          </w:tcPr>
          <w:p w:rsidR="00363084" w:rsidRPr="00EB7D8E" w:rsidRDefault="00363084" w:rsidP="00363084">
            <w:pPr>
              <w:pStyle w:val="24"/>
              <w:spacing w:line="300" w:lineRule="exact"/>
              <w:ind w:firstLineChars="0" w:firstLine="0"/>
              <w:rPr>
                <w:szCs w:val="21"/>
              </w:rPr>
            </w:pPr>
          </w:p>
        </w:tc>
        <w:tc>
          <w:tcPr>
            <w:tcW w:w="604" w:type="pct"/>
            <w:vMerge/>
            <w:vAlign w:val="center"/>
          </w:tcPr>
          <w:p w:rsidR="00363084" w:rsidRPr="00EB7D8E" w:rsidRDefault="00363084" w:rsidP="00363084">
            <w:pPr>
              <w:pStyle w:val="24"/>
              <w:spacing w:line="300" w:lineRule="exact"/>
              <w:ind w:firstLineChars="0" w:firstLine="0"/>
              <w:jc w:val="center"/>
              <w:rPr>
                <w:szCs w:val="21"/>
              </w:rPr>
            </w:pPr>
          </w:p>
        </w:tc>
        <w:tc>
          <w:tcPr>
            <w:tcW w:w="1157" w:type="pct"/>
            <w:vMerge/>
            <w:vAlign w:val="center"/>
          </w:tcPr>
          <w:p w:rsidR="00363084" w:rsidRPr="00EB7D8E" w:rsidRDefault="00363084" w:rsidP="00363084">
            <w:pPr>
              <w:rPr>
                <w:rFonts w:ascii="Times New Roman" w:cs="Times New Roman"/>
                <w:sz w:val="21"/>
                <w:szCs w:val="21"/>
              </w:rPr>
            </w:pPr>
          </w:p>
        </w:tc>
        <w:tc>
          <w:tcPr>
            <w:tcW w:w="568" w:type="pct"/>
            <w:vMerge/>
            <w:vAlign w:val="center"/>
          </w:tcPr>
          <w:p w:rsidR="00363084" w:rsidRPr="00EB7D8E" w:rsidRDefault="00363084" w:rsidP="00363084">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363084" w:rsidRPr="00EB7D8E" w:rsidRDefault="00363084" w:rsidP="00363084">
            <w:pPr>
              <w:snapToGrid w:val="0"/>
              <w:spacing w:line="400" w:lineRule="exact"/>
              <w:jc w:val="center"/>
              <w:rPr>
                <w:rFonts w:ascii="Times New Roman" w:cs="Times New Roman"/>
                <w:sz w:val="21"/>
                <w:szCs w:val="21"/>
              </w:rPr>
            </w:pPr>
          </w:p>
        </w:tc>
      </w:tr>
      <w:tr w:rsidR="00363084" w:rsidRPr="00EB7D8E" w:rsidTr="00A75AB7">
        <w:trPr>
          <w:trHeight w:val="680"/>
          <w:jc w:val="center"/>
        </w:trPr>
        <w:tc>
          <w:tcPr>
            <w:tcW w:w="174" w:type="pct"/>
            <w:vMerge w:val="restart"/>
            <w:vAlign w:val="center"/>
          </w:tcPr>
          <w:p w:rsidR="00363084" w:rsidRPr="00EB7D8E" w:rsidRDefault="00363084" w:rsidP="00363084">
            <w:pPr>
              <w:jc w:val="center"/>
              <w:rPr>
                <w:rFonts w:ascii="Times New Roman" w:cs="Times New Roman"/>
                <w:sz w:val="21"/>
                <w:szCs w:val="21"/>
              </w:rPr>
            </w:pPr>
            <w:r>
              <w:rPr>
                <w:rFonts w:ascii="Times New Roman" w:cs="Times New Roman"/>
                <w:sz w:val="21"/>
                <w:szCs w:val="21"/>
              </w:rPr>
              <w:t>6</w:t>
            </w:r>
          </w:p>
        </w:tc>
        <w:tc>
          <w:tcPr>
            <w:tcW w:w="521" w:type="pct"/>
            <w:vMerge w:val="restart"/>
            <w:vAlign w:val="center"/>
          </w:tcPr>
          <w:p w:rsidR="00363084" w:rsidRPr="00EB7D8E" w:rsidRDefault="00363084" w:rsidP="00363084">
            <w:pPr>
              <w:pStyle w:val="24"/>
              <w:spacing w:line="300" w:lineRule="exact"/>
              <w:ind w:firstLineChars="0" w:firstLine="0"/>
              <w:rPr>
                <w:szCs w:val="21"/>
              </w:rPr>
            </w:pPr>
            <w:r>
              <w:rPr>
                <w:rFonts w:hint="eastAsia"/>
                <w:szCs w:val="21"/>
              </w:rPr>
              <w:t>高光谱图像处理技术</w:t>
            </w:r>
          </w:p>
        </w:tc>
        <w:tc>
          <w:tcPr>
            <w:tcW w:w="944" w:type="pct"/>
            <w:vAlign w:val="center"/>
          </w:tcPr>
          <w:p w:rsidR="00363084" w:rsidRPr="00EB7D8E" w:rsidRDefault="00363084" w:rsidP="00363084">
            <w:pPr>
              <w:pStyle w:val="24"/>
              <w:spacing w:line="300" w:lineRule="exact"/>
              <w:ind w:firstLineChars="0" w:firstLine="0"/>
              <w:rPr>
                <w:szCs w:val="21"/>
              </w:rPr>
            </w:pPr>
            <w:r w:rsidRPr="00EB7D8E">
              <w:rPr>
                <w:szCs w:val="21"/>
              </w:rPr>
              <w:t>1.</w:t>
            </w:r>
            <w:r>
              <w:rPr>
                <w:rFonts w:hint="eastAsia"/>
                <w:szCs w:val="21"/>
              </w:rPr>
              <w:t>光谱特征分析</w:t>
            </w:r>
          </w:p>
        </w:tc>
        <w:tc>
          <w:tcPr>
            <w:tcW w:w="855" w:type="pct"/>
            <w:vMerge w:val="restart"/>
            <w:vAlign w:val="center"/>
          </w:tcPr>
          <w:p w:rsidR="00363084" w:rsidRPr="0006387D" w:rsidRDefault="00363084" w:rsidP="00363084">
            <w:pPr>
              <w:pStyle w:val="24"/>
              <w:spacing w:line="300" w:lineRule="exact"/>
              <w:ind w:firstLineChars="0" w:firstLine="0"/>
              <w:rPr>
                <w:szCs w:val="21"/>
              </w:rPr>
            </w:pPr>
            <w:r w:rsidRPr="0006387D">
              <w:rPr>
                <w:rFonts w:hint="eastAsia"/>
                <w:szCs w:val="21"/>
              </w:rPr>
              <w:t>个人作业：使</w:t>
            </w:r>
            <w:r>
              <w:rPr>
                <w:szCs w:val="21"/>
              </w:rPr>
              <w:t>sklearn</w:t>
            </w:r>
            <w:r>
              <w:rPr>
                <w:rFonts w:hint="eastAsia"/>
                <w:szCs w:val="21"/>
              </w:rPr>
              <w:t>、</w:t>
            </w:r>
            <w:r>
              <w:rPr>
                <w:szCs w:val="21"/>
              </w:rPr>
              <w:t>pytorch</w:t>
            </w:r>
            <w:r w:rsidRPr="0006387D">
              <w:rPr>
                <w:rFonts w:hint="eastAsia"/>
                <w:szCs w:val="21"/>
              </w:rPr>
              <w:t>及相关工具，根据实际需求，对高光谱图像进行</w:t>
            </w:r>
            <w:r>
              <w:rPr>
                <w:rFonts w:hint="eastAsia"/>
                <w:szCs w:val="21"/>
              </w:rPr>
              <w:t>处理分析</w:t>
            </w:r>
          </w:p>
        </w:tc>
        <w:tc>
          <w:tcPr>
            <w:tcW w:w="604" w:type="pct"/>
            <w:vMerge w:val="restart"/>
            <w:vAlign w:val="center"/>
          </w:tcPr>
          <w:p w:rsidR="00363084" w:rsidRPr="00EB7D8E" w:rsidRDefault="00363084" w:rsidP="00363084">
            <w:pPr>
              <w:pStyle w:val="24"/>
              <w:spacing w:line="300" w:lineRule="exact"/>
              <w:ind w:firstLineChars="0" w:firstLine="0"/>
              <w:jc w:val="center"/>
              <w:rPr>
                <w:szCs w:val="21"/>
              </w:rPr>
            </w:pPr>
            <w:r w:rsidRPr="00EB7D8E">
              <w:rPr>
                <w:rFonts w:hint="eastAsia"/>
                <w:szCs w:val="21"/>
              </w:rPr>
              <w:t>课程目标</w:t>
            </w:r>
            <w:r w:rsidR="00A91A98">
              <w:rPr>
                <w:szCs w:val="21"/>
              </w:rPr>
              <w:t>1/2/</w:t>
            </w:r>
            <w:r>
              <w:rPr>
                <w:szCs w:val="21"/>
              </w:rPr>
              <w:t>3</w:t>
            </w:r>
          </w:p>
        </w:tc>
        <w:tc>
          <w:tcPr>
            <w:tcW w:w="1157" w:type="pct"/>
            <w:vMerge w:val="restart"/>
            <w:vAlign w:val="center"/>
          </w:tcPr>
          <w:p w:rsidR="00363084" w:rsidRPr="00EB7D8E" w:rsidRDefault="00363084" w:rsidP="00363084">
            <w:pPr>
              <w:rPr>
                <w:rFonts w:ascii="Times New Roman" w:cs="Times New Roman"/>
                <w:sz w:val="21"/>
                <w:szCs w:val="21"/>
              </w:rPr>
            </w:pPr>
            <w:r w:rsidRPr="00EB7D8E">
              <w:rPr>
                <w:rFonts w:ascii="Times New Roman" w:cs="Times New Roman" w:hint="eastAsia"/>
                <w:sz w:val="21"/>
                <w:szCs w:val="21"/>
              </w:rPr>
              <w:t>重点：</w:t>
            </w:r>
          </w:p>
          <w:p w:rsidR="00363084" w:rsidRDefault="00363084" w:rsidP="00363084">
            <w:pPr>
              <w:rPr>
                <w:rFonts w:ascii="Times New Roman" w:cs="Times New Roman"/>
                <w:sz w:val="21"/>
                <w:szCs w:val="21"/>
              </w:rPr>
            </w:pPr>
            <w:r w:rsidRPr="00EB7D8E">
              <w:rPr>
                <w:rFonts w:ascii="Times New Roman" w:cs="Times New Roman"/>
                <w:sz w:val="21"/>
                <w:szCs w:val="21"/>
              </w:rPr>
              <w:t>1.</w:t>
            </w:r>
            <w:r>
              <w:rPr>
                <w:rFonts w:ascii="Times New Roman" w:cs="Times New Roman" w:hint="eastAsia"/>
                <w:sz w:val="21"/>
                <w:szCs w:val="21"/>
              </w:rPr>
              <w:t>学生掌握高光谱图像光谱特征分析方法</w:t>
            </w:r>
          </w:p>
          <w:p w:rsidR="00363084" w:rsidRDefault="00363084" w:rsidP="00363084">
            <w:pPr>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学生掌握高光谱图像分类方法</w:t>
            </w:r>
          </w:p>
          <w:p w:rsidR="00363084" w:rsidRPr="006D0C68" w:rsidRDefault="00363084" w:rsidP="00363084">
            <w:pPr>
              <w:rPr>
                <w:rFonts w:ascii="Times New Roman" w:cs="Times New Roman"/>
                <w:sz w:val="21"/>
                <w:szCs w:val="21"/>
              </w:rPr>
            </w:pPr>
            <w:r>
              <w:rPr>
                <w:rFonts w:ascii="Times New Roman" w:cs="Times New Roman"/>
                <w:sz w:val="21"/>
                <w:szCs w:val="21"/>
              </w:rPr>
              <w:t>3.</w:t>
            </w:r>
            <w:r>
              <w:rPr>
                <w:rFonts w:ascii="Times New Roman" w:cs="Times New Roman" w:hint="eastAsia"/>
                <w:sz w:val="21"/>
                <w:szCs w:val="21"/>
              </w:rPr>
              <w:t>学生掌握高光谱图像地物识别方法</w:t>
            </w:r>
          </w:p>
          <w:p w:rsidR="00363084" w:rsidRDefault="00363084" w:rsidP="00363084">
            <w:pPr>
              <w:rPr>
                <w:rFonts w:ascii="Times New Roman" w:cs="Times New Roman"/>
                <w:sz w:val="21"/>
                <w:szCs w:val="21"/>
              </w:rPr>
            </w:pPr>
            <w:r>
              <w:rPr>
                <w:rFonts w:ascii="Times New Roman" w:cs="Times New Roman"/>
                <w:sz w:val="21"/>
                <w:szCs w:val="21"/>
              </w:rPr>
              <w:t>4</w:t>
            </w:r>
            <w:r w:rsidRPr="00EB7D8E">
              <w:rPr>
                <w:rFonts w:ascii="Times New Roman" w:cs="Times New Roman"/>
                <w:sz w:val="21"/>
                <w:szCs w:val="21"/>
              </w:rPr>
              <w:t>.</w:t>
            </w:r>
            <w:r>
              <w:rPr>
                <w:rFonts w:ascii="Times New Roman" w:cs="Times New Roman" w:hint="eastAsia"/>
                <w:sz w:val="21"/>
                <w:szCs w:val="21"/>
              </w:rPr>
              <w:t>学生掌握高光谱图像混合像元解方法</w:t>
            </w:r>
          </w:p>
          <w:p w:rsidR="00363084" w:rsidRPr="00EB7D8E" w:rsidRDefault="00363084" w:rsidP="00363084">
            <w:pPr>
              <w:rPr>
                <w:rFonts w:ascii="Times New Roman" w:cs="Times New Roman"/>
                <w:sz w:val="21"/>
                <w:szCs w:val="21"/>
              </w:rPr>
            </w:pPr>
            <w:r>
              <w:rPr>
                <w:rFonts w:ascii="Times New Roman" w:cs="Times New Roman"/>
                <w:sz w:val="21"/>
                <w:szCs w:val="21"/>
              </w:rPr>
              <w:t>5.</w:t>
            </w:r>
            <w:r>
              <w:rPr>
                <w:rFonts w:ascii="Times New Roman" w:cs="Times New Roman" w:hint="eastAsia"/>
                <w:sz w:val="21"/>
                <w:szCs w:val="21"/>
              </w:rPr>
              <w:t>学生掌握高光谱图像神经网络分析方法</w:t>
            </w:r>
          </w:p>
          <w:p w:rsidR="00363084" w:rsidRPr="00EB7D8E" w:rsidRDefault="00363084" w:rsidP="00363084">
            <w:pPr>
              <w:rPr>
                <w:rFonts w:ascii="Times New Roman" w:cs="Times New Roman"/>
                <w:sz w:val="21"/>
                <w:szCs w:val="21"/>
              </w:rPr>
            </w:pPr>
            <w:r w:rsidRPr="00EB7D8E">
              <w:rPr>
                <w:rFonts w:ascii="Times New Roman" w:cs="Times New Roman" w:hint="eastAsia"/>
                <w:sz w:val="21"/>
                <w:szCs w:val="21"/>
              </w:rPr>
              <w:t>难点：</w:t>
            </w:r>
          </w:p>
          <w:p w:rsidR="00363084" w:rsidRPr="00EB7D8E" w:rsidRDefault="00363084" w:rsidP="00363084">
            <w:pPr>
              <w:rPr>
                <w:rFonts w:ascii="Times New Roman" w:cs="Times New Roman"/>
                <w:sz w:val="21"/>
                <w:szCs w:val="21"/>
              </w:rPr>
            </w:pPr>
            <w:r w:rsidRPr="00EB7D8E">
              <w:rPr>
                <w:rFonts w:ascii="Times New Roman" w:cs="Times New Roman"/>
                <w:sz w:val="21"/>
                <w:szCs w:val="21"/>
              </w:rPr>
              <w:t>1.</w:t>
            </w:r>
            <w:r>
              <w:rPr>
                <w:rFonts w:ascii="Times New Roman" w:cs="Times New Roman" w:hint="eastAsia"/>
                <w:sz w:val="21"/>
                <w:szCs w:val="21"/>
              </w:rPr>
              <w:t>学生掌握</w:t>
            </w:r>
            <w:r>
              <w:rPr>
                <w:rFonts w:ascii="Times New Roman" w:cs="Times New Roman"/>
                <w:sz w:val="21"/>
                <w:szCs w:val="21"/>
              </w:rPr>
              <w:t>sklearn</w:t>
            </w:r>
            <w:r>
              <w:rPr>
                <w:rFonts w:ascii="Times New Roman" w:cs="Times New Roman" w:hint="eastAsia"/>
                <w:sz w:val="21"/>
                <w:szCs w:val="21"/>
              </w:rPr>
              <w:t>、</w:t>
            </w:r>
            <w:r>
              <w:rPr>
                <w:rFonts w:ascii="Times New Roman" w:cs="Times New Roman"/>
                <w:sz w:val="21"/>
                <w:szCs w:val="21"/>
              </w:rPr>
              <w:t>pytorch</w:t>
            </w:r>
            <w:r>
              <w:rPr>
                <w:rFonts w:ascii="Times New Roman" w:cs="Times New Roman" w:hint="eastAsia"/>
                <w:sz w:val="21"/>
                <w:szCs w:val="21"/>
              </w:rPr>
              <w:t>进行高光谱图像处理</w:t>
            </w:r>
          </w:p>
        </w:tc>
        <w:tc>
          <w:tcPr>
            <w:tcW w:w="568" w:type="pct"/>
            <w:vMerge w:val="restart"/>
            <w:vAlign w:val="center"/>
          </w:tcPr>
          <w:p w:rsidR="00363084" w:rsidRPr="00EB7D8E" w:rsidRDefault="00363084" w:rsidP="00363084">
            <w:pPr>
              <w:pStyle w:val="TableParagraph"/>
              <w:kinsoku w:val="0"/>
              <w:overflowPunct w:val="0"/>
              <w:spacing w:before="99"/>
              <w:ind w:left="70" w:right="60"/>
              <w:jc w:val="center"/>
              <w:rPr>
                <w:rFonts w:ascii="Times New Roman" w:cs="Times New Roman"/>
                <w:sz w:val="21"/>
                <w:szCs w:val="21"/>
              </w:rPr>
            </w:pPr>
            <w:r w:rsidRPr="00EB7D8E">
              <w:rPr>
                <w:rFonts w:ascii="Times New Roman" w:cs="Times New Roman"/>
                <w:b/>
                <w:sz w:val="21"/>
                <w:szCs w:val="21"/>
              </w:rPr>
              <w:t>1.</w:t>
            </w:r>
            <w:r w:rsidRPr="00EB7D8E">
              <w:rPr>
                <w:rFonts w:ascii="Times New Roman" w:cs="Times New Roman" w:hint="eastAsia"/>
                <w:b/>
                <w:sz w:val="21"/>
                <w:szCs w:val="21"/>
              </w:rPr>
              <w:t>讲授法：</w:t>
            </w:r>
            <w:r w:rsidRPr="00EB7D8E">
              <w:rPr>
                <w:rFonts w:ascii="Times New Roman" w:cs="Times New Roman" w:hint="eastAsia"/>
                <w:sz w:val="21"/>
                <w:szCs w:val="21"/>
              </w:rPr>
              <w:t>能够引导学生</w:t>
            </w:r>
            <w:r>
              <w:rPr>
                <w:rFonts w:ascii="Times New Roman" w:cs="Times New Roman" w:hint="eastAsia"/>
                <w:sz w:val="21"/>
                <w:szCs w:val="21"/>
              </w:rPr>
              <w:t>掌握高光谱图像处理方法</w:t>
            </w:r>
          </w:p>
        </w:tc>
        <w:tc>
          <w:tcPr>
            <w:tcW w:w="176" w:type="pct"/>
            <w:vMerge w:val="restart"/>
            <w:vAlign w:val="center"/>
          </w:tcPr>
          <w:p w:rsidR="00363084" w:rsidRPr="00EB7D8E" w:rsidRDefault="00C3692B" w:rsidP="00363084">
            <w:pPr>
              <w:snapToGrid w:val="0"/>
              <w:spacing w:line="400" w:lineRule="exact"/>
              <w:jc w:val="center"/>
              <w:rPr>
                <w:rFonts w:ascii="Times New Roman" w:cs="Times New Roman"/>
                <w:sz w:val="21"/>
                <w:szCs w:val="21"/>
              </w:rPr>
            </w:pPr>
            <w:r>
              <w:rPr>
                <w:rFonts w:ascii="Times New Roman" w:cs="Times New Roman"/>
                <w:sz w:val="21"/>
                <w:szCs w:val="21"/>
              </w:rPr>
              <w:t>4</w:t>
            </w:r>
          </w:p>
        </w:tc>
      </w:tr>
      <w:tr w:rsidR="00363084" w:rsidRPr="00EB7D8E" w:rsidTr="00A75AB7">
        <w:trPr>
          <w:trHeight w:val="680"/>
          <w:jc w:val="center"/>
        </w:trPr>
        <w:tc>
          <w:tcPr>
            <w:tcW w:w="174" w:type="pct"/>
            <w:vMerge/>
            <w:vAlign w:val="center"/>
          </w:tcPr>
          <w:p w:rsidR="00363084" w:rsidRPr="00EB7D8E" w:rsidRDefault="00363084" w:rsidP="00363084">
            <w:pPr>
              <w:jc w:val="center"/>
              <w:rPr>
                <w:rFonts w:ascii="Times New Roman" w:cs="Times New Roman"/>
                <w:sz w:val="21"/>
                <w:szCs w:val="21"/>
              </w:rPr>
            </w:pPr>
          </w:p>
        </w:tc>
        <w:tc>
          <w:tcPr>
            <w:tcW w:w="521" w:type="pct"/>
            <w:vMerge/>
            <w:vAlign w:val="center"/>
          </w:tcPr>
          <w:p w:rsidR="00363084" w:rsidRPr="00EB7D8E" w:rsidRDefault="00363084" w:rsidP="00363084">
            <w:pPr>
              <w:pStyle w:val="24"/>
              <w:spacing w:line="300" w:lineRule="exact"/>
              <w:ind w:firstLineChars="0" w:firstLine="0"/>
              <w:rPr>
                <w:szCs w:val="21"/>
              </w:rPr>
            </w:pPr>
          </w:p>
        </w:tc>
        <w:tc>
          <w:tcPr>
            <w:tcW w:w="944" w:type="pct"/>
            <w:vAlign w:val="center"/>
          </w:tcPr>
          <w:p w:rsidR="00363084" w:rsidRPr="00EB7D8E" w:rsidRDefault="00363084" w:rsidP="00363084">
            <w:pPr>
              <w:pStyle w:val="24"/>
              <w:spacing w:line="300" w:lineRule="exact"/>
              <w:ind w:firstLineChars="0" w:firstLine="0"/>
              <w:rPr>
                <w:szCs w:val="21"/>
              </w:rPr>
            </w:pPr>
            <w:r w:rsidRPr="00EB7D8E">
              <w:rPr>
                <w:szCs w:val="21"/>
              </w:rPr>
              <w:t>2.</w:t>
            </w:r>
            <w:r>
              <w:rPr>
                <w:rFonts w:hint="eastAsia"/>
                <w:szCs w:val="21"/>
              </w:rPr>
              <w:t>高光谱图像分类</w:t>
            </w:r>
          </w:p>
        </w:tc>
        <w:tc>
          <w:tcPr>
            <w:tcW w:w="855" w:type="pct"/>
            <w:vMerge/>
            <w:vAlign w:val="center"/>
          </w:tcPr>
          <w:p w:rsidR="00363084" w:rsidRPr="00EB7D8E" w:rsidRDefault="00363084" w:rsidP="00363084">
            <w:pPr>
              <w:pStyle w:val="24"/>
              <w:spacing w:line="300" w:lineRule="exact"/>
              <w:ind w:firstLineChars="0" w:firstLine="0"/>
              <w:rPr>
                <w:szCs w:val="21"/>
              </w:rPr>
            </w:pPr>
          </w:p>
        </w:tc>
        <w:tc>
          <w:tcPr>
            <w:tcW w:w="604" w:type="pct"/>
            <w:vMerge/>
            <w:vAlign w:val="center"/>
          </w:tcPr>
          <w:p w:rsidR="00363084" w:rsidRPr="00EB7D8E" w:rsidRDefault="00363084" w:rsidP="00363084">
            <w:pPr>
              <w:pStyle w:val="24"/>
              <w:spacing w:line="300" w:lineRule="exact"/>
              <w:jc w:val="center"/>
              <w:rPr>
                <w:szCs w:val="21"/>
              </w:rPr>
            </w:pPr>
          </w:p>
        </w:tc>
        <w:tc>
          <w:tcPr>
            <w:tcW w:w="1157" w:type="pct"/>
            <w:vMerge/>
            <w:vAlign w:val="center"/>
          </w:tcPr>
          <w:p w:rsidR="00363084" w:rsidRPr="00EB7D8E" w:rsidRDefault="00363084" w:rsidP="00363084">
            <w:pPr>
              <w:rPr>
                <w:rFonts w:ascii="Times New Roman" w:cs="Times New Roman"/>
                <w:sz w:val="21"/>
                <w:szCs w:val="21"/>
              </w:rPr>
            </w:pPr>
          </w:p>
        </w:tc>
        <w:tc>
          <w:tcPr>
            <w:tcW w:w="568" w:type="pct"/>
            <w:vMerge/>
            <w:vAlign w:val="center"/>
          </w:tcPr>
          <w:p w:rsidR="00363084" w:rsidRPr="00EB7D8E" w:rsidRDefault="00363084" w:rsidP="00363084">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363084" w:rsidRPr="00EB7D8E" w:rsidRDefault="00363084" w:rsidP="00363084">
            <w:pPr>
              <w:snapToGrid w:val="0"/>
              <w:spacing w:line="400" w:lineRule="exact"/>
              <w:jc w:val="center"/>
              <w:rPr>
                <w:rFonts w:ascii="Times New Roman" w:cs="Times New Roman"/>
                <w:sz w:val="21"/>
                <w:szCs w:val="21"/>
              </w:rPr>
            </w:pPr>
          </w:p>
        </w:tc>
      </w:tr>
      <w:tr w:rsidR="00363084" w:rsidRPr="00EB7D8E" w:rsidTr="00A75AB7">
        <w:trPr>
          <w:trHeight w:val="680"/>
          <w:jc w:val="center"/>
        </w:trPr>
        <w:tc>
          <w:tcPr>
            <w:tcW w:w="174" w:type="pct"/>
            <w:vMerge/>
            <w:vAlign w:val="center"/>
          </w:tcPr>
          <w:p w:rsidR="00363084" w:rsidRPr="00EB7D8E" w:rsidRDefault="00363084" w:rsidP="00363084">
            <w:pPr>
              <w:jc w:val="center"/>
              <w:rPr>
                <w:rFonts w:ascii="Times New Roman" w:cs="Times New Roman"/>
                <w:sz w:val="21"/>
                <w:szCs w:val="21"/>
              </w:rPr>
            </w:pPr>
          </w:p>
        </w:tc>
        <w:tc>
          <w:tcPr>
            <w:tcW w:w="521" w:type="pct"/>
            <w:vMerge/>
            <w:vAlign w:val="center"/>
          </w:tcPr>
          <w:p w:rsidR="00363084" w:rsidRPr="00EB7D8E" w:rsidRDefault="00363084" w:rsidP="00363084">
            <w:pPr>
              <w:pStyle w:val="24"/>
              <w:spacing w:line="300" w:lineRule="exact"/>
              <w:ind w:firstLineChars="0" w:firstLine="0"/>
              <w:rPr>
                <w:szCs w:val="21"/>
              </w:rPr>
            </w:pPr>
          </w:p>
        </w:tc>
        <w:tc>
          <w:tcPr>
            <w:tcW w:w="944" w:type="pct"/>
            <w:vAlign w:val="center"/>
          </w:tcPr>
          <w:p w:rsidR="00363084" w:rsidRPr="00EB7D8E" w:rsidRDefault="00363084" w:rsidP="00363084">
            <w:pPr>
              <w:pStyle w:val="24"/>
              <w:spacing w:line="300" w:lineRule="exact"/>
              <w:ind w:firstLineChars="0" w:firstLine="0"/>
              <w:rPr>
                <w:szCs w:val="21"/>
              </w:rPr>
            </w:pPr>
            <w:r w:rsidRPr="00EB7D8E">
              <w:rPr>
                <w:szCs w:val="21"/>
              </w:rPr>
              <w:t>3.</w:t>
            </w:r>
            <w:r>
              <w:rPr>
                <w:rFonts w:hint="eastAsia"/>
                <w:szCs w:val="21"/>
              </w:rPr>
              <w:t>高光谱图像地物识别</w:t>
            </w:r>
          </w:p>
        </w:tc>
        <w:tc>
          <w:tcPr>
            <w:tcW w:w="855" w:type="pct"/>
            <w:vMerge/>
            <w:vAlign w:val="center"/>
          </w:tcPr>
          <w:p w:rsidR="00363084" w:rsidRPr="00EB7D8E" w:rsidRDefault="00363084" w:rsidP="00363084">
            <w:pPr>
              <w:pStyle w:val="24"/>
              <w:spacing w:line="300" w:lineRule="exact"/>
              <w:ind w:firstLineChars="0" w:firstLine="0"/>
              <w:rPr>
                <w:szCs w:val="21"/>
              </w:rPr>
            </w:pPr>
          </w:p>
        </w:tc>
        <w:tc>
          <w:tcPr>
            <w:tcW w:w="604" w:type="pct"/>
            <w:vMerge/>
            <w:vAlign w:val="center"/>
          </w:tcPr>
          <w:p w:rsidR="00363084" w:rsidRPr="00EB7D8E" w:rsidRDefault="00363084" w:rsidP="00363084">
            <w:pPr>
              <w:pStyle w:val="24"/>
              <w:spacing w:line="300" w:lineRule="exact"/>
              <w:jc w:val="center"/>
              <w:rPr>
                <w:szCs w:val="21"/>
              </w:rPr>
            </w:pPr>
          </w:p>
        </w:tc>
        <w:tc>
          <w:tcPr>
            <w:tcW w:w="1157" w:type="pct"/>
            <w:vMerge/>
            <w:vAlign w:val="center"/>
          </w:tcPr>
          <w:p w:rsidR="00363084" w:rsidRPr="00EB7D8E" w:rsidRDefault="00363084" w:rsidP="00363084">
            <w:pPr>
              <w:rPr>
                <w:rFonts w:ascii="Times New Roman" w:cs="Times New Roman"/>
                <w:sz w:val="21"/>
                <w:szCs w:val="21"/>
              </w:rPr>
            </w:pPr>
          </w:p>
        </w:tc>
        <w:tc>
          <w:tcPr>
            <w:tcW w:w="568" w:type="pct"/>
            <w:vMerge/>
            <w:vAlign w:val="center"/>
          </w:tcPr>
          <w:p w:rsidR="00363084" w:rsidRPr="00EB7D8E" w:rsidRDefault="00363084" w:rsidP="00363084">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363084" w:rsidRPr="00EB7D8E" w:rsidRDefault="00363084" w:rsidP="00363084">
            <w:pPr>
              <w:snapToGrid w:val="0"/>
              <w:spacing w:line="400" w:lineRule="exact"/>
              <w:jc w:val="center"/>
              <w:rPr>
                <w:rFonts w:ascii="Times New Roman" w:cs="Times New Roman"/>
                <w:sz w:val="21"/>
                <w:szCs w:val="21"/>
              </w:rPr>
            </w:pPr>
          </w:p>
        </w:tc>
      </w:tr>
      <w:tr w:rsidR="00363084" w:rsidRPr="00EB7D8E" w:rsidTr="00A75AB7">
        <w:trPr>
          <w:trHeight w:val="680"/>
          <w:jc w:val="center"/>
        </w:trPr>
        <w:tc>
          <w:tcPr>
            <w:tcW w:w="174" w:type="pct"/>
            <w:vMerge/>
            <w:vAlign w:val="center"/>
          </w:tcPr>
          <w:p w:rsidR="00363084" w:rsidRPr="00EB7D8E" w:rsidRDefault="00363084" w:rsidP="00363084">
            <w:pPr>
              <w:jc w:val="center"/>
              <w:rPr>
                <w:rFonts w:ascii="Times New Roman" w:cs="Times New Roman"/>
                <w:sz w:val="21"/>
                <w:szCs w:val="21"/>
              </w:rPr>
            </w:pPr>
          </w:p>
        </w:tc>
        <w:tc>
          <w:tcPr>
            <w:tcW w:w="521" w:type="pct"/>
            <w:vMerge/>
            <w:vAlign w:val="center"/>
          </w:tcPr>
          <w:p w:rsidR="00363084" w:rsidRPr="00EB7D8E" w:rsidRDefault="00363084" w:rsidP="00363084">
            <w:pPr>
              <w:pStyle w:val="24"/>
              <w:spacing w:line="300" w:lineRule="exact"/>
              <w:ind w:firstLineChars="0" w:firstLine="0"/>
              <w:rPr>
                <w:szCs w:val="21"/>
              </w:rPr>
            </w:pPr>
          </w:p>
        </w:tc>
        <w:tc>
          <w:tcPr>
            <w:tcW w:w="944" w:type="pct"/>
            <w:vAlign w:val="center"/>
          </w:tcPr>
          <w:p w:rsidR="00363084" w:rsidRPr="00EB7D8E" w:rsidRDefault="00363084" w:rsidP="00363084">
            <w:pPr>
              <w:pStyle w:val="24"/>
              <w:spacing w:line="300" w:lineRule="exact"/>
              <w:ind w:firstLineChars="0" w:firstLine="0"/>
              <w:rPr>
                <w:szCs w:val="21"/>
              </w:rPr>
            </w:pPr>
            <w:r w:rsidRPr="00EB7D8E">
              <w:rPr>
                <w:szCs w:val="21"/>
              </w:rPr>
              <w:t>4.</w:t>
            </w:r>
            <w:r>
              <w:rPr>
                <w:rFonts w:hint="eastAsia"/>
                <w:szCs w:val="21"/>
              </w:rPr>
              <w:t>高光谱图像混合像元分解</w:t>
            </w:r>
          </w:p>
        </w:tc>
        <w:tc>
          <w:tcPr>
            <w:tcW w:w="855" w:type="pct"/>
            <w:vMerge/>
            <w:vAlign w:val="center"/>
          </w:tcPr>
          <w:p w:rsidR="00363084" w:rsidRPr="00EB7D8E" w:rsidRDefault="00363084" w:rsidP="00363084">
            <w:pPr>
              <w:pStyle w:val="24"/>
              <w:spacing w:line="300" w:lineRule="exact"/>
              <w:ind w:firstLineChars="0" w:firstLine="0"/>
              <w:rPr>
                <w:szCs w:val="21"/>
              </w:rPr>
            </w:pPr>
          </w:p>
        </w:tc>
        <w:tc>
          <w:tcPr>
            <w:tcW w:w="604" w:type="pct"/>
            <w:vMerge/>
            <w:vAlign w:val="center"/>
          </w:tcPr>
          <w:p w:rsidR="00363084" w:rsidRPr="00EB7D8E" w:rsidRDefault="00363084" w:rsidP="00363084">
            <w:pPr>
              <w:pStyle w:val="24"/>
              <w:spacing w:line="300" w:lineRule="exact"/>
              <w:jc w:val="center"/>
              <w:rPr>
                <w:szCs w:val="21"/>
              </w:rPr>
            </w:pPr>
          </w:p>
        </w:tc>
        <w:tc>
          <w:tcPr>
            <w:tcW w:w="1157" w:type="pct"/>
            <w:vMerge/>
            <w:vAlign w:val="center"/>
          </w:tcPr>
          <w:p w:rsidR="00363084" w:rsidRPr="00EB7D8E" w:rsidRDefault="00363084" w:rsidP="00363084">
            <w:pPr>
              <w:rPr>
                <w:rFonts w:ascii="Times New Roman" w:cs="Times New Roman"/>
                <w:sz w:val="21"/>
                <w:szCs w:val="21"/>
              </w:rPr>
            </w:pPr>
          </w:p>
        </w:tc>
        <w:tc>
          <w:tcPr>
            <w:tcW w:w="568" w:type="pct"/>
            <w:vMerge/>
            <w:vAlign w:val="center"/>
          </w:tcPr>
          <w:p w:rsidR="00363084" w:rsidRPr="00EB7D8E" w:rsidRDefault="00363084" w:rsidP="00363084">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363084" w:rsidRPr="00EB7D8E" w:rsidRDefault="00363084" w:rsidP="00363084">
            <w:pPr>
              <w:snapToGrid w:val="0"/>
              <w:spacing w:line="400" w:lineRule="exact"/>
              <w:jc w:val="center"/>
              <w:rPr>
                <w:rFonts w:ascii="Times New Roman" w:cs="Times New Roman"/>
                <w:sz w:val="21"/>
                <w:szCs w:val="21"/>
              </w:rPr>
            </w:pPr>
          </w:p>
        </w:tc>
      </w:tr>
      <w:tr w:rsidR="00363084" w:rsidRPr="00EB7D8E" w:rsidTr="00A75AB7">
        <w:trPr>
          <w:trHeight w:val="680"/>
          <w:jc w:val="center"/>
        </w:trPr>
        <w:tc>
          <w:tcPr>
            <w:tcW w:w="174" w:type="pct"/>
            <w:vMerge/>
            <w:vAlign w:val="center"/>
          </w:tcPr>
          <w:p w:rsidR="00363084" w:rsidRPr="00EB7D8E" w:rsidRDefault="00363084" w:rsidP="00363084">
            <w:pPr>
              <w:jc w:val="center"/>
              <w:rPr>
                <w:rFonts w:ascii="Times New Roman" w:cs="Times New Roman"/>
                <w:sz w:val="21"/>
                <w:szCs w:val="21"/>
              </w:rPr>
            </w:pPr>
          </w:p>
        </w:tc>
        <w:tc>
          <w:tcPr>
            <w:tcW w:w="521" w:type="pct"/>
            <w:vMerge/>
            <w:vAlign w:val="center"/>
          </w:tcPr>
          <w:p w:rsidR="00363084" w:rsidRPr="00EB7D8E" w:rsidRDefault="00363084" w:rsidP="00363084">
            <w:pPr>
              <w:pStyle w:val="24"/>
              <w:spacing w:line="300" w:lineRule="exact"/>
              <w:ind w:firstLineChars="0" w:firstLine="0"/>
              <w:rPr>
                <w:szCs w:val="21"/>
              </w:rPr>
            </w:pPr>
          </w:p>
        </w:tc>
        <w:tc>
          <w:tcPr>
            <w:tcW w:w="944" w:type="pct"/>
            <w:vAlign w:val="center"/>
          </w:tcPr>
          <w:p w:rsidR="00363084" w:rsidRPr="00EB7D8E" w:rsidRDefault="00363084" w:rsidP="00363084">
            <w:pPr>
              <w:pStyle w:val="24"/>
              <w:spacing w:line="300" w:lineRule="exact"/>
              <w:ind w:firstLineChars="0" w:firstLine="0"/>
              <w:rPr>
                <w:szCs w:val="21"/>
              </w:rPr>
            </w:pPr>
            <w:r w:rsidRPr="00EB7D8E">
              <w:rPr>
                <w:szCs w:val="21"/>
              </w:rPr>
              <w:t>5.</w:t>
            </w:r>
            <w:r>
              <w:rPr>
                <w:rFonts w:hint="eastAsia"/>
                <w:szCs w:val="21"/>
              </w:rPr>
              <w:t>高光谱图像卷积神经网络构建</w:t>
            </w:r>
            <w:r w:rsidRPr="00EB7D8E">
              <w:rPr>
                <w:szCs w:val="21"/>
              </w:rPr>
              <w:t xml:space="preserve"> </w:t>
            </w:r>
          </w:p>
        </w:tc>
        <w:tc>
          <w:tcPr>
            <w:tcW w:w="855" w:type="pct"/>
            <w:vMerge/>
            <w:vAlign w:val="center"/>
          </w:tcPr>
          <w:p w:rsidR="00363084" w:rsidRPr="00EB7D8E" w:rsidRDefault="00363084" w:rsidP="00363084">
            <w:pPr>
              <w:pStyle w:val="24"/>
              <w:spacing w:line="300" w:lineRule="exact"/>
              <w:ind w:firstLineChars="0" w:firstLine="0"/>
              <w:rPr>
                <w:szCs w:val="21"/>
              </w:rPr>
            </w:pPr>
          </w:p>
        </w:tc>
        <w:tc>
          <w:tcPr>
            <w:tcW w:w="604" w:type="pct"/>
            <w:vMerge/>
            <w:vAlign w:val="center"/>
          </w:tcPr>
          <w:p w:rsidR="00363084" w:rsidRPr="00EB7D8E" w:rsidRDefault="00363084" w:rsidP="00363084">
            <w:pPr>
              <w:pStyle w:val="24"/>
              <w:spacing w:line="300" w:lineRule="exact"/>
              <w:ind w:firstLineChars="0" w:firstLine="0"/>
              <w:jc w:val="center"/>
              <w:rPr>
                <w:szCs w:val="21"/>
              </w:rPr>
            </w:pPr>
          </w:p>
        </w:tc>
        <w:tc>
          <w:tcPr>
            <w:tcW w:w="1157" w:type="pct"/>
            <w:vMerge/>
            <w:vAlign w:val="center"/>
          </w:tcPr>
          <w:p w:rsidR="00363084" w:rsidRPr="00EB7D8E" w:rsidRDefault="00363084" w:rsidP="00363084">
            <w:pPr>
              <w:rPr>
                <w:rFonts w:ascii="Times New Roman" w:cs="Times New Roman"/>
                <w:sz w:val="21"/>
                <w:szCs w:val="21"/>
              </w:rPr>
            </w:pPr>
          </w:p>
        </w:tc>
        <w:tc>
          <w:tcPr>
            <w:tcW w:w="568" w:type="pct"/>
            <w:vMerge/>
            <w:vAlign w:val="center"/>
          </w:tcPr>
          <w:p w:rsidR="00363084" w:rsidRPr="00EB7D8E" w:rsidRDefault="00363084" w:rsidP="00363084">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363084" w:rsidRPr="00EB7D8E" w:rsidRDefault="00363084" w:rsidP="00363084">
            <w:pPr>
              <w:snapToGrid w:val="0"/>
              <w:spacing w:line="400" w:lineRule="exact"/>
              <w:jc w:val="center"/>
              <w:rPr>
                <w:rFonts w:ascii="Times New Roman" w:cs="Times New Roman"/>
                <w:sz w:val="21"/>
                <w:szCs w:val="21"/>
              </w:rPr>
            </w:pPr>
          </w:p>
        </w:tc>
      </w:tr>
    </w:tbl>
    <w:p w:rsidR="00140A66" w:rsidRPr="00EB7D8E" w:rsidRDefault="00140A66">
      <w:pPr>
        <w:snapToGrid w:val="0"/>
        <w:spacing w:line="360" w:lineRule="auto"/>
        <w:rPr>
          <w:rFonts w:ascii="Times New Roman" w:cs="Times New Roman"/>
          <w:szCs w:val="21"/>
        </w:rPr>
        <w:sectPr w:rsidR="00140A66" w:rsidRPr="00EB7D8E">
          <w:pgSz w:w="16840" w:h="11910" w:orient="landscape"/>
          <w:pgMar w:top="1417" w:right="1417" w:bottom="1417" w:left="1417" w:header="720" w:footer="720" w:gutter="0"/>
          <w:cols w:space="720"/>
          <w:docGrid w:linePitch="299"/>
        </w:sectPr>
      </w:pPr>
    </w:p>
    <w:p w:rsidR="00140A66" w:rsidRPr="00EB7D8E" w:rsidRDefault="00140A66">
      <w:pPr>
        <w:pStyle w:val="a6"/>
        <w:numPr>
          <w:ilvl w:val="0"/>
          <w:numId w:val="1"/>
        </w:numPr>
        <w:kinsoku w:val="0"/>
        <w:overflowPunct w:val="0"/>
        <w:spacing w:before="66"/>
        <w:rPr>
          <w:rFonts w:ascii="Times New Roman" w:cs="Times New Roman"/>
          <w:b/>
        </w:rPr>
      </w:pPr>
      <w:r w:rsidRPr="00EB7D8E">
        <w:rPr>
          <w:rFonts w:ascii="Times New Roman" w:cs="Times New Roman" w:hint="eastAsia"/>
          <w:b/>
        </w:rPr>
        <w:lastRenderedPageBreak/>
        <w:t>实验学习内容及要求</w:t>
      </w:r>
    </w:p>
    <w:p w:rsidR="00140A66" w:rsidRPr="00EB7D8E" w:rsidRDefault="00140A66">
      <w:pPr>
        <w:pStyle w:val="a6"/>
        <w:kinsoku w:val="0"/>
        <w:overflowPunct w:val="0"/>
        <w:spacing w:before="66"/>
        <w:jc w:val="center"/>
        <w:rPr>
          <w:rFonts w:ascii="Times New Roman" w:cs="Times New Roman"/>
          <w:b/>
          <w:sz w:val="21"/>
          <w:szCs w:val="21"/>
        </w:rPr>
      </w:pPr>
      <w:r w:rsidRPr="00EB7D8E">
        <w:rPr>
          <w:rFonts w:ascii="Times New Roman" w:cs="Times New Roman" w:hint="eastAsia"/>
          <w:b/>
          <w:sz w:val="21"/>
          <w:szCs w:val="21"/>
        </w:rPr>
        <w:t>表</w:t>
      </w:r>
      <w:r w:rsidRPr="00EB7D8E">
        <w:rPr>
          <w:rFonts w:ascii="Times New Roman" w:cs="Times New Roman"/>
          <w:b/>
          <w:sz w:val="21"/>
          <w:szCs w:val="21"/>
        </w:rPr>
        <w:t xml:space="preserve">3-2 </w:t>
      </w:r>
      <w:r w:rsidRPr="00EB7D8E">
        <w:rPr>
          <w:rFonts w:ascii="Times New Roman" w:cs="Times New Roman" w:hint="eastAsia"/>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
        <w:gridCol w:w="1839"/>
        <w:gridCol w:w="1281"/>
        <w:gridCol w:w="4278"/>
        <w:gridCol w:w="1056"/>
        <w:gridCol w:w="1056"/>
        <w:gridCol w:w="885"/>
        <w:gridCol w:w="709"/>
        <w:gridCol w:w="1276"/>
        <w:gridCol w:w="1354"/>
      </w:tblGrid>
      <w:tr w:rsidR="007022B0" w:rsidRPr="00EB7D8E" w:rsidTr="00B80DF4">
        <w:tc>
          <w:tcPr>
            <w:tcW w:w="486" w:type="dxa"/>
            <w:vAlign w:val="center"/>
          </w:tcPr>
          <w:p w:rsidR="00140A66" w:rsidRPr="00EB7D8E" w:rsidRDefault="00140A66">
            <w:pPr>
              <w:spacing w:line="360" w:lineRule="auto"/>
              <w:jc w:val="center"/>
              <w:rPr>
                <w:rFonts w:ascii="Times New Roman" w:cs="Times New Roman"/>
                <w:b/>
                <w:sz w:val="21"/>
                <w:szCs w:val="21"/>
              </w:rPr>
            </w:pPr>
            <w:r w:rsidRPr="00EB7D8E">
              <w:rPr>
                <w:rFonts w:ascii="Times New Roman" w:cs="Times New Roman" w:hint="eastAsia"/>
                <w:b/>
                <w:sz w:val="21"/>
                <w:szCs w:val="21"/>
              </w:rPr>
              <w:t>序号</w:t>
            </w:r>
          </w:p>
        </w:tc>
        <w:tc>
          <w:tcPr>
            <w:tcW w:w="1839" w:type="dxa"/>
            <w:vAlign w:val="center"/>
          </w:tcPr>
          <w:p w:rsidR="00140A66" w:rsidRPr="00EB7D8E" w:rsidRDefault="00140A66">
            <w:pPr>
              <w:spacing w:line="360" w:lineRule="auto"/>
              <w:jc w:val="center"/>
              <w:rPr>
                <w:rFonts w:ascii="Times New Roman" w:cs="Times New Roman"/>
                <w:b/>
                <w:sz w:val="21"/>
                <w:szCs w:val="21"/>
              </w:rPr>
            </w:pPr>
            <w:r w:rsidRPr="00EB7D8E">
              <w:rPr>
                <w:rFonts w:ascii="Times New Roman" w:cs="Times New Roman" w:hint="eastAsia"/>
                <w:b/>
                <w:sz w:val="21"/>
                <w:szCs w:val="21"/>
              </w:rPr>
              <w:t>项目名称</w:t>
            </w:r>
          </w:p>
        </w:tc>
        <w:tc>
          <w:tcPr>
            <w:tcW w:w="1281" w:type="dxa"/>
            <w:vAlign w:val="center"/>
          </w:tcPr>
          <w:p w:rsidR="00140A66" w:rsidRPr="00EB7D8E" w:rsidRDefault="00140A66">
            <w:pPr>
              <w:spacing w:line="360" w:lineRule="auto"/>
              <w:jc w:val="center"/>
              <w:rPr>
                <w:rFonts w:ascii="Times New Roman" w:cs="Times New Roman"/>
                <w:b/>
                <w:sz w:val="21"/>
                <w:szCs w:val="21"/>
              </w:rPr>
            </w:pPr>
            <w:r w:rsidRPr="00EB7D8E">
              <w:rPr>
                <w:rFonts w:ascii="Times New Roman" w:cs="Times New Roman" w:hint="eastAsia"/>
                <w:b/>
                <w:sz w:val="21"/>
                <w:szCs w:val="21"/>
              </w:rPr>
              <w:t>项目来源</w:t>
            </w:r>
          </w:p>
        </w:tc>
        <w:tc>
          <w:tcPr>
            <w:tcW w:w="4278" w:type="dxa"/>
            <w:vAlign w:val="center"/>
          </w:tcPr>
          <w:p w:rsidR="00140A66" w:rsidRPr="00EB7D8E" w:rsidRDefault="00140A66">
            <w:pPr>
              <w:spacing w:line="360" w:lineRule="auto"/>
              <w:jc w:val="center"/>
              <w:rPr>
                <w:rFonts w:ascii="Times New Roman" w:cs="Times New Roman"/>
                <w:b/>
                <w:sz w:val="21"/>
                <w:szCs w:val="21"/>
              </w:rPr>
            </w:pPr>
            <w:r w:rsidRPr="00EB7D8E">
              <w:rPr>
                <w:rFonts w:ascii="Times New Roman" w:cs="Times New Roman" w:hint="eastAsia"/>
                <w:b/>
                <w:sz w:val="21"/>
                <w:szCs w:val="21"/>
              </w:rPr>
              <w:t>教学目标（观测点、重难点）</w:t>
            </w:r>
          </w:p>
        </w:tc>
        <w:tc>
          <w:tcPr>
            <w:tcW w:w="1056" w:type="dxa"/>
            <w:vAlign w:val="center"/>
          </w:tcPr>
          <w:p w:rsidR="00140A66" w:rsidRPr="00EB7D8E" w:rsidRDefault="00140A66">
            <w:pPr>
              <w:spacing w:line="360" w:lineRule="auto"/>
              <w:jc w:val="center"/>
              <w:rPr>
                <w:rFonts w:ascii="Times New Roman" w:cs="Times New Roman"/>
                <w:b/>
                <w:sz w:val="21"/>
                <w:szCs w:val="21"/>
              </w:rPr>
            </w:pPr>
            <w:r w:rsidRPr="00EB7D8E">
              <w:rPr>
                <w:rFonts w:ascii="Times New Roman" w:cs="Times New Roman" w:hint="eastAsia"/>
                <w:b/>
                <w:sz w:val="21"/>
                <w:szCs w:val="21"/>
              </w:rPr>
              <w:t>学时数</w:t>
            </w:r>
          </w:p>
        </w:tc>
        <w:tc>
          <w:tcPr>
            <w:tcW w:w="1056" w:type="dxa"/>
            <w:vAlign w:val="center"/>
          </w:tcPr>
          <w:p w:rsidR="00140A66" w:rsidRPr="00EB7D8E" w:rsidRDefault="00140A66">
            <w:pPr>
              <w:spacing w:line="360" w:lineRule="auto"/>
              <w:jc w:val="center"/>
              <w:rPr>
                <w:rFonts w:ascii="Times New Roman" w:cs="Times New Roman"/>
                <w:b/>
                <w:sz w:val="21"/>
                <w:szCs w:val="21"/>
              </w:rPr>
            </w:pPr>
            <w:r w:rsidRPr="00EB7D8E">
              <w:rPr>
                <w:rFonts w:ascii="Times New Roman" w:cs="Times New Roman" w:hint="eastAsia"/>
                <w:b/>
                <w:sz w:val="21"/>
                <w:szCs w:val="21"/>
              </w:rPr>
              <w:t>项目类型</w:t>
            </w:r>
          </w:p>
        </w:tc>
        <w:tc>
          <w:tcPr>
            <w:tcW w:w="885" w:type="dxa"/>
            <w:vAlign w:val="center"/>
          </w:tcPr>
          <w:p w:rsidR="00140A66" w:rsidRPr="00EB7D8E" w:rsidRDefault="00140A66">
            <w:pPr>
              <w:spacing w:line="360" w:lineRule="auto"/>
              <w:jc w:val="center"/>
              <w:rPr>
                <w:rFonts w:ascii="Times New Roman" w:cs="Times New Roman"/>
                <w:b/>
                <w:sz w:val="21"/>
                <w:szCs w:val="21"/>
              </w:rPr>
            </w:pPr>
            <w:r w:rsidRPr="00EB7D8E">
              <w:rPr>
                <w:rFonts w:ascii="Times New Roman" w:cs="Times New Roman" w:hint="eastAsia"/>
                <w:b/>
                <w:sz w:val="21"/>
                <w:szCs w:val="21"/>
              </w:rPr>
              <w:t>要求</w:t>
            </w:r>
          </w:p>
        </w:tc>
        <w:tc>
          <w:tcPr>
            <w:tcW w:w="709" w:type="dxa"/>
            <w:vAlign w:val="center"/>
          </w:tcPr>
          <w:p w:rsidR="00140A66" w:rsidRPr="00EB7D8E" w:rsidRDefault="00140A66">
            <w:pPr>
              <w:spacing w:line="360" w:lineRule="auto"/>
              <w:jc w:val="center"/>
              <w:rPr>
                <w:rFonts w:ascii="Times New Roman" w:cs="Times New Roman"/>
                <w:b/>
                <w:sz w:val="21"/>
                <w:szCs w:val="21"/>
              </w:rPr>
            </w:pPr>
            <w:r w:rsidRPr="00EB7D8E">
              <w:rPr>
                <w:rFonts w:ascii="Times New Roman" w:cs="Times New Roman" w:hint="eastAsia"/>
                <w:b/>
                <w:sz w:val="21"/>
                <w:szCs w:val="21"/>
              </w:rPr>
              <w:t>每组人数</w:t>
            </w:r>
          </w:p>
        </w:tc>
        <w:tc>
          <w:tcPr>
            <w:tcW w:w="1276" w:type="dxa"/>
            <w:vAlign w:val="center"/>
          </w:tcPr>
          <w:p w:rsidR="00140A66" w:rsidRPr="00EB7D8E" w:rsidRDefault="00140A66">
            <w:pPr>
              <w:spacing w:line="360" w:lineRule="auto"/>
              <w:jc w:val="center"/>
              <w:rPr>
                <w:rFonts w:ascii="Times New Roman" w:cs="Times New Roman"/>
                <w:b/>
                <w:sz w:val="21"/>
                <w:szCs w:val="21"/>
              </w:rPr>
            </w:pPr>
            <w:r w:rsidRPr="00EB7D8E">
              <w:rPr>
                <w:rFonts w:ascii="Times New Roman" w:cs="Times New Roman" w:hint="eastAsia"/>
                <w:b/>
                <w:sz w:val="21"/>
                <w:szCs w:val="21"/>
              </w:rPr>
              <w:t>教学方法</w:t>
            </w:r>
          </w:p>
        </w:tc>
        <w:tc>
          <w:tcPr>
            <w:tcW w:w="1354" w:type="dxa"/>
            <w:vAlign w:val="center"/>
          </w:tcPr>
          <w:p w:rsidR="00140A66" w:rsidRPr="00EB7D8E" w:rsidRDefault="00140A66">
            <w:pPr>
              <w:spacing w:line="360" w:lineRule="auto"/>
              <w:jc w:val="center"/>
              <w:rPr>
                <w:rFonts w:ascii="Times New Roman" w:cs="Times New Roman"/>
                <w:b/>
                <w:sz w:val="21"/>
                <w:szCs w:val="21"/>
              </w:rPr>
            </w:pPr>
            <w:r w:rsidRPr="00EB7D8E">
              <w:rPr>
                <w:rFonts w:ascii="Times New Roman" w:cs="Times New Roman" w:hint="eastAsia"/>
                <w:b/>
                <w:sz w:val="21"/>
                <w:szCs w:val="21"/>
              </w:rPr>
              <w:t>课程目标</w:t>
            </w:r>
          </w:p>
        </w:tc>
      </w:tr>
      <w:tr w:rsidR="00595EC6" w:rsidRPr="00EB7D8E" w:rsidTr="000E6A4D">
        <w:trPr>
          <w:trHeight w:val="510"/>
        </w:trPr>
        <w:tc>
          <w:tcPr>
            <w:tcW w:w="486" w:type="dxa"/>
            <w:vMerge w:val="restart"/>
            <w:vAlign w:val="center"/>
          </w:tcPr>
          <w:p w:rsidR="00595EC6" w:rsidRPr="00EB7D8E" w:rsidRDefault="00595EC6">
            <w:pPr>
              <w:snapToGrid w:val="0"/>
              <w:spacing w:line="360" w:lineRule="auto"/>
              <w:jc w:val="center"/>
              <w:rPr>
                <w:rFonts w:ascii="Times New Roman" w:cs="Times New Roman"/>
                <w:sz w:val="21"/>
                <w:szCs w:val="21"/>
              </w:rPr>
            </w:pPr>
            <w:r w:rsidRPr="00EB7D8E">
              <w:rPr>
                <w:rFonts w:ascii="Times New Roman" w:cs="Times New Roman"/>
                <w:sz w:val="21"/>
                <w:szCs w:val="21"/>
              </w:rPr>
              <w:t>1</w:t>
            </w:r>
          </w:p>
        </w:tc>
        <w:tc>
          <w:tcPr>
            <w:tcW w:w="1839" w:type="dxa"/>
            <w:vMerge w:val="restart"/>
            <w:vAlign w:val="center"/>
          </w:tcPr>
          <w:p w:rsidR="00595EC6" w:rsidRPr="00EB7D8E" w:rsidRDefault="00595EC6">
            <w:pPr>
              <w:snapToGrid w:val="0"/>
              <w:spacing w:line="360" w:lineRule="auto"/>
              <w:jc w:val="center"/>
              <w:rPr>
                <w:rFonts w:ascii="Times New Roman" w:cs="Times New Roman"/>
                <w:sz w:val="21"/>
                <w:szCs w:val="21"/>
              </w:rPr>
            </w:pPr>
            <w:r w:rsidRPr="00EB7D8E">
              <w:rPr>
                <w:rFonts w:ascii="Times New Roman" w:cs="Times New Roman" w:hint="eastAsia"/>
                <w:sz w:val="21"/>
                <w:szCs w:val="21"/>
              </w:rPr>
              <w:t>实验</w:t>
            </w:r>
            <w:r w:rsidRPr="00EB7D8E">
              <w:rPr>
                <w:rFonts w:ascii="Times New Roman" w:cs="Times New Roman"/>
                <w:sz w:val="21"/>
                <w:szCs w:val="21"/>
              </w:rPr>
              <w:t>1</w:t>
            </w:r>
            <w:r w:rsidRPr="00EB7D8E">
              <w:rPr>
                <w:rFonts w:ascii="Times New Roman" w:cs="Times New Roman" w:hint="eastAsia"/>
                <w:sz w:val="21"/>
                <w:szCs w:val="21"/>
              </w:rPr>
              <w:t>：</w:t>
            </w:r>
            <w:r w:rsidRPr="00B07A26">
              <w:rPr>
                <w:rFonts w:ascii="Times New Roman" w:cs="Times New Roman" w:hint="eastAsia"/>
                <w:sz w:val="21"/>
                <w:szCs w:val="21"/>
              </w:rPr>
              <w:t>资源</w:t>
            </w:r>
            <w:r w:rsidRPr="00B07A26">
              <w:rPr>
                <w:rFonts w:ascii="Times New Roman" w:cs="Times New Roman"/>
                <w:sz w:val="21"/>
                <w:szCs w:val="21"/>
              </w:rPr>
              <w:t>02D</w:t>
            </w:r>
            <w:r w:rsidRPr="00B07A26">
              <w:rPr>
                <w:rFonts w:ascii="Times New Roman" w:cs="Times New Roman" w:hint="eastAsia"/>
                <w:sz w:val="21"/>
                <w:szCs w:val="21"/>
              </w:rPr>
              <w:t>高光谱卫星数据辐射定标与大气校正</w:t>
            </w:r>
          </w:p>
        </w:tc>
        <w:tc>
          <w:tcPr>
            <w:tcW w:w="1281" w:type="dxa"/>
            <w:vMerge w:val="restart"/>
            <w:vAlign w:val="center"/>
          </w:tcPr>
          <w:p w:rsidR="00595EC6" w:rsidRPr="00EB7D8E" w:rsidRDefault="00595EC6">
            <w:pPr>
              <w:snapToGrid w:val="0"/>
              <w:spacing w:line="360" w:lineRule="auto"/>
              <w:jc w:val="center"/>
              <w:rPr>
                <w:rFonts w:ascii="Times New Roman" w:cs="Times New Roman"/>
                <w:sz w:val="21"/>
                <w:szCs w:val="21"/>
              </w:rPr>
            </w:pPr>
            <w:r w:rsidRPr="00EB7D8E">
              <w:rPr>
                <w:rFonts w:ascii="Times New Roman" w:cs="Times New Roman" w:hint="eastAsia"/>
                <w:sz w:val="21"/>
                <w:szCs w:val="21"/>
              </w:rPr>
              <w:t>教师开发</w:t>
            </w:r>
          </w:p>
        </w:tc>
        <w:tc>
          <w:tcPr>
            <w:tcW w:w="4278" w:type="dxa"/>
            <w:vAlign w:val="center"/>
          </w:tcPr>
          <w:p w:rsidR="00595EC6" w:rsidRPr="00EB7D8E" w:rsidRDefault="00595EC6" w:rsidP="00F25040">
            <w:pPr>
              <w:snapToGrid w:val="0"/>
              <w:spacing w:line="360" w:lineRule="auto"/>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高光谱</w:t>
            </w:r>
            <w:r w:rsidRPr="00B07A26">
              <w:rPr>
                <w:rFonts w:ascii="Times New Roman" w:cs="Times New Roman" w:hint="eastAsia"/>
                <w:sz w:val="21"/>
                <w:szCs w:val="21"/>
              </w:rPr>
              <w:t>卫星</w:t>
            </w:r>
            <w:r>
              <w:rPr>
                <w:rFonts w:ascii="Times New Roman" w:cs="Times New Roman" w:hint="eastAsia"/>
                <w:sz w:val="21"/>
                <w:szCs w:val="21"/>
              </w:rPr>
              <w:t>数据读取</w:t>
            </w:r>
            <w:r w:rsidRPr="00EB7D8E">
              <w:rPr>
                <w:rFonts w:ascii="Times New Roman" w:cs="Times New Roman" w:hint="eastAsia"/>
                <w:sz w:val="21"/>
                <w:szCs w:val="21"/>
              </w:rPr>
              <w:t>（重点）</w:t>
            </w:r>
          </w:p>
        </w:tc>
        <w:tc>
          <w:tcPr>
            <w:tcW w:w="1056" w:type="dxa"/>
            <w:vMerge w:val="restart"/>
            <w:vAlign w:val="center"/>
          </w:tcPr>
          <w:p w:rsidR="00595EC6" w:rsidRPr="00EB7D8E" w:rsidRDefault="00595EC6" w:rsidP="005A1C6C">
            <w:pPr>
              <w:snapToGrid w:val="0"/>
              <w:spacing w:line="360" w:lineRule="auto"/>
              <w:jc w:val="center"/>
              <w:rPr>
                <w:rFonts w:ascii="Times New Roman" w:cs="Times New Roman"/>
                <w:sz w:val="21"/>
                <w:szCs w:val="21"/>
              </w:rPr>
            </w:pPr>
            <w:r>
              <w:rPr>
                <w:rFonts w:ascii="Times New Roman" w:cs="Times New Roman"/>
                <w:sz w:val="21"/>
                <w:szCs w:val="21"/>
              </w:rPr>
              <w:t>4</w:t>
            </w:r>
          </w:p>
        </w:tc>
        <w:tc>
          <w:tcPr>
            <w:tcW w:w="1056" w:type="dxa"/>
            <w:vMerge w:val="restart"/>
            <w:vAlign w:val="center"/>
          </w:tcPr>
          <w:p w:rsidR="00595EC6" w:rsidRPr="00EB7D8E" w:rsidRDefault="00595EC6">
            <w:pPr>
              <w:snapToGrid w:val="0"/>
              <w:jc w:val="center"/>
              <w:rPr>
                <w:rFonts w:ascii="Times New Roman" w:cs="Times New Roman"/>
                <w:sz w:val="21"/>
                <w:szCs w:val="21"/>
              </w:rPr>
            </w:pPr>
            <w:r>
              <w:rPr>
                <w:rFonts w:ascii="Times New Roman" w:cs="Times New Roman" w:hint="eastAsia"/>
                <w:sz w:val="21"/>
                <w:szCs w:val="21"/>
              </w:rPr>
              <w:t>验证型</w:t>
            </w:r>
          </w:p>
        </w:tc>
        <w:tc>
          <w:tcPr>
            <w:tcW w:w="885" w:type="dxa"/>
            <w:vMerge w:val="restart"/>
            <w:vAlign w:val="center"/>
          </w:tcPr>
          <w:p w:rsidR="00595EC6" w:rsidRPr="00EB7D8E" w:rsidRDefault="00595EC6">
            <w:pPr>
              <w:snapToGrid w:val="0"/>
              <w:jc w:val="center"/>
              <w:rPr>
                <w:rFonts w:ascii="Times New Roman" w:cs="Times New Roman"/>
                <w:sz w:val="21"/>
                <w:szCs w:val="21"/>
              </w:rPr>
            </w:pPr>
            <w:r w:rsidRPr="00EB7D8E">
              <w:rPr>
                <w:rFonts w:ascii="Times New Roman" w:cs="Times New Roman" w:hint="eastAsia"/>
                <w:sz w:val="21"/>
                <w:szCs w:val="21"/>
              </w:rPr>
              <w:t>必做</w:t>
            </w:r>
          </w:p>
        </w:tc>
        <w:tc>
          <w:tcPr>
            <w:tcW w:w="709" w:type="dxa"/>
            <w:vMerge w:val="restart"/>
            <w:vAlign w:val="center"/>
          </w:tcPr>
          <w:p w:rsidR="00595EC6" w:rsidRPr="00EB7D8E" w:rsidRDefault="00595EC6">
            <w:pPr>
              <w:snapToGrid w:val="0"/>
              <w:jc w:val="center"/>
              <w:rPr>
                <w:rFonts w:ascii="Times New Roman" w:cs="Times New Roman"/>
                <w:sz w:val="21"/>
                <w:szCs w:val="21"/>
              </w:rPr>
            </w:pPr>
            <w:r w:rsidRPr="00EB7D8E">
              <w:rPr>
                <w:rFonts w:ascii="Times New Roman" w:cs="Times New Roman"/>
                <w:sz w:val="21"/>
                <w:szCs w:val="21"/>
              </w:rPr>
              <w:t>1</w:t>
            </w:r>
          </w:p>
        </w:tc>
        <w:tc>
          <w:tcPr>
            <w:tcW w:w="1276" w:type="dxa"/>
            <w:vMerge w:val="restart"/>
            <w:vAlign w:val="center"/>
          </w:tcPr>
          <w:p w:rsidR="00595EC6" w:rsidRPr="00EB7D8E" w:rsidRDefault="00595EC6">
            <w:pPr>
              <w:snapToGrid w:val="0"/>
              <w:jc w:val="center"/>
              <w:rPr>
                <w:rFonts w:ascii="Times New Roman" w:cs="Times New Roman"/>
                <w:sz w:val="21"/>
                <w:szCs w:val="21"/>
              </w:rPr>
            </w:pPr>
            <w:r w:rsidRPr="00EB7D8E">
              <w:rPr>
                <w:rFonts w:ascii="Times New Roman" w:cs="Times New Roman" w:hint="eastAsia"/>
                <w:sz w:val="21"/>
                <w:szCs w:val="21"/>
              </w:rPr>
              <w:t>实验指导</w:t>
            </w:r>
          </w:p>
        </w:tc>
        <w:tc>
          <w:tcPr>
            <w:tcW w:w="1354" w:type="dxa"/>
            <w:vMerge w:val="restart"/>
            <w:vAlign w:val="center"/>
          </w:tcPr>
          <w:p w:rsidR="00595EC6" w:rsidRPr="00EB7D8E" w:rsidRDefault="00595EC6" w:rsidP="00A31299">
            <w:pPr>
              <w:snapToGrid w:val="0"/>
              <w:spacing w:line="360" w:lineRule="auto"/>
              <w:jc w:val="center"/>
              <w:rPr>
                <w:rFonts w:ascii="Times New Roman" w:cs="Times New Roman"/>
                <w:sz w:val="21"/>
                <w:szCs w:val="21"/>
              </w:rPr>
            </w:pPr>
            <w:r w:rsidRPr="00EB7D8E">
              <w:rPr>
                <w:rFonts w:ascii="Times New Roman" w:cs="Times New Roman" w:hint="eastAsia"/>
                <w:sz w:val="21"/>
                <w:szCs w:val="21"/>
              </w:rPr>
              <w:t>课程目标</w:t>
            </w:r>
            <w:r w:rsidR="002E10D7">
              <w:rPr>
                <w:rFonts w:ascii="Times New Roman" w:cs="Times New Roman"/>
                <w:sz w:val="21"/>
                <w:szCs w:val="21"/>
              </w:rPr>
              <w:t>1</w:t>
            </w:r>
            <w:r w:rsidR="00B1021E">
              <w:rPr>
                <w:rFonts w:ascii="Times New Roman" w:cs="Times New Roman"/>
                <w:sz w:val="21"/>
                <w:szCs w:val="21"/>
              </w:rPr>
              <w:t>/</w:t>
            </w:r>
            <w:r w:rsidR="002E10D7">
              <w:rPr>
                <w:rFonts w:ascii="Times New Roman" w:cs="Times New Roman"/>
                <w:sz w:val="21"/>
                <w:szCs w:val="21"/>
              </w:rPr>
              <w:t>2</w:t>
            </w:r>
            <w:r w:rsidR="008835A5">
              <w:rPr>
                <w:rFonts w:ascii="Times New Roman" w:cs="Times New Roman"/>
                <w:sz w:val="21"/>
                <w:szCs w:val="21"/>
              </w:rPr>
              <w:t>/3</w:t>
            </w:r>
          </w:p>
        </w:tc>
      </w:tr>
      <w:tr w:rsidR="00595EC6" w:rsidRPr="00EB7D8E" w:rsidTr="000E6A4D">
        <w:trPr>
          <w:trHeight w:val="510"/>
        </w:trPr>
        <w:tc>
          <w:tcPr>
            <w:tcW w:w="486"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1839"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1281"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4278" w:type="dxa"/>
            <w:vAlign w:val="center"/>
          </w:tcPr>
          <w:p w:rsidR="00595EC6" w:rsidRPr="00EB7D8E" w:rsidRDefault="00595EC6" w:rsidP="00F25040">
            <w:pPr>
              <w:snapToGrid w:val="0"/>
              <w:spacing w:line="360" w:lineRule="auto"/>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高光谱</w:t>
            </w:r>
            <w:r w:rsidRPr="00B07A26">
              <w:rPr>
                <w:rFonts w:ascii="Times New Roman" w:cs="Times New Roman" w:hint="eastAsia"/>
                <w:sz w:val="21"/>
                <w:szCs w:val="21"/>
              </w:rPr>
              <w:t>卫星</w:t>
            </w:r>
            <w:r>
              <w:rPr>
                <w:rFonts w:ascii="Times New Roman" w:cs="Times New Roman" w:hint="eastAsia"/>
                <w:sz w:val="21"/>
                <w:szCs w:val="21"/>
              </w:rPr>
              <w:t>数据可视化</w:t>
            </w:r>
            <w:r w:rsidRPr="00EB7D8E">
              <w:rPr>
                <w:rFonts w:ascii="Times New Roman" w:cs="Times New Roman" w:hint="eastAsia"/>
                <w:sz w:val="21"/>
                <w:szCs w:val="21"/>
              </w:rPr>
              <w:t>（重点）</w:t>
            </w:r>
          </w:p>
        </w:tc>
        <w:tc>
          <w:tcPr>
            <w:tcW w:w="1056"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1056"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885"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709"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1276"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1354" w:type="dxa"/>
            <w:vMerge/>
            <w:vAlign w:val="center"/>
          </w:tcPr>
          <w:p w:rsidR="00595EC6" w:rsidRPr="00EB7D8E" w:rsidRDefault="00595EC6" w:rsidP="00A31299">
            <w:pPr>
              <w:snapToGrid w:val="0"/>
              <w:spacing w:line="360" w:lineRule="auto"/>
              <w:jc w:val="center"/>
              <w:rPr>
                <w:rFonts w:ascii="Times New Roman" w:cs="Times New Roman"/>
                <w:sz w:val="21"/>
                <w:szCs w:val="21"/>
              </w:rPr>
            </w:pPr>
          </w:p>
        </w:tc>
      </w:tr>
      <w:tr w:rsidR="00595EC6" w:rsidRPr="00EB7D8E" w:rsidTr="000E6A4D">
        <w:trPr>
          <w:trHeight w:val="510"/>
        </w:trPr>
        <w:tc>
          <w:tcPr>
            <w:tcW w:w="486"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1839"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1281"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4278" w:type="dxa"/>
            <w:vAlign w:val="center"/>
          </w:tcPr>
          <w:p w:rsidR="00595EC6" w:rsidRPr="00EB7D8E" w:rsidRDefault="00595EC6" w:rsidP="00F25040">
            <w:pPr>
              <w:snapToGrid w:val="0"/>
              <w:spacing w:line="360" w:lineRule="auto"/>
              <w:rPr>
                <w:rFonts w:ascii="Times New Roman" w:cs="Times New Roman"/>
                <w:sz w:val="21"/>
                <w:szCs w:val="21"/>
              </w:rPr>
            </w:pPr>
            <w:r>
              <w:rPr>
                <w:rFonts w:ascii="Times New Roman" w:cs="Times New Roman"/>
                <w:sz w:val="21"/>
                <w:szCs w:val="21"/>
              </w:rPr>
              <w:t>3.</w:t>
            </w:r>
            <w:r>
              <w:rPr>
                <w:rFonts w:ascii="Times New Roman" w:cs="Times New Roman" w:hint="eastAsia"/>
                <w:sz w:val="21"/>
                <w:szCs w:val="21"/>
              </w:rPr>
              <w:t>高光谱</w:t>
            </w:r>
            <w:r w:rsidRPr="00B07A26">
              <w:rPr>
                <w:rFonts w:ascii="Times New Roman" w:cs="Times New Roman" w:hint="eastAsia"/>
                <w:sz w:val="21"/>
                <w:szCs w:val="21"/>
              </w:rPr>
              <w:t>卫星</w:t>
            </w:r>
            <w:r>
              <w:rPr>
                <w:rFonts w:ascii="Times New Roman" w:cs="Times New Roman" w:hint="eastAsia"/>
                <w:sz w:val="21"/>
                <w:szCs w:val="21"/>
              </w:rPr>
              <w:t>数据辐射定标</w:t>
            </w:r>
            <w:r w:rsidRPr="00EB7D8E">
              <w:rPr>
                <w:rFonts w:ascii="Times New Roman" w:cs="Times New Roman" w:hint="eastAsia"/>
                <w:sz w:val="21"/>
                <w:szCs w:val="21"/>
              </w:rPr>
              <w:t>（难点）</w:t>
            </w:r>
          </w:p>
        </w:tc>
        <w:tc>
          <w:tcPr>
            <w:tcW w:w="1056"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1056"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885"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709"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1276"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1354" w:type="dxa"/>
            <w:vMerge/>
            <w:vAlign w:val="center"/>
          </w:tcPr>
          <w:p w:rsidR="00595EC6" w:rsidRPr="00EB7D8E" w:rsidRDefault="00595EC6" w:rsidP="00A31299">
            <w:pPr>
              <w:snapToGrid w:val="0"/>
              <w:spacing w:line="360" w:lineRule="auto"/>
              <w:jc w:val="center"/>
              <w:rPr>
                <w:rFonts w:ascii="Times New Roman" w:cs="Times New Roman"/>
                <w:sz w:val="21"/>
                <w:szCs w:val="21"/>
              </w:rPr>
            </w:pPr>
          </w:p>
        </w:tc>
      </w:tr>
      <w:tr w:rsidR="00595EC6" w:rsidRPr="00EB7D8E" w:rsidTr="000E6A4D">
        <w:trPr>
          <w:trHeight w:val="510"/>
        </w:trPr>
        <w:tc>
          <w:tcPr>
            <w:tcW w:w="486"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1839"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1281"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4278" w:type="dxa"/>
            <w:vAlign w:val="center"/>
          </w:tcPr>
          <w:p w:rsidR="00595EC6" w:rsidRPr="00EB7D8E" w:rsidRDefault="00595EC6" w:rsidP="00F25040">
            <w:pPr>
              <w:snapToGrid w:val="0"/>
              <w:spacing w:line="360" w:lineRule="auto"/>
              <w:rPr>
                <w:rFonts w:ascii="Times New Roman" w:cs="Times New Roman"/>
                <w:sz w:val="21"/>
                <w:szCs w:val="21"/>
              </w:rPr>
            </w:pPr>
            <w:r>
              <w:rPr>
                <w:rFonts w:ascii="Times New Roman" w:cs="Times New Roman"/>
                <w:sz w:val="21"/>
                <w:szCs w:val="21"/>
              </w:rPr>
              <w:t>4.</w:t>
            </w:r>
            <w:r>
              <w:rPr>
                <w:rFonts w:ascii="Times New Roman" w:cs="Times New Roman" w:hint="eastAsia"/>
                <w:sz w:val="21"/>
                <w:szCs w:val="21"/>
              </w:rPr>
              <w:t>高光谱</w:t>
            </w:r>
            <w:r w:rsidRPr="00B07A26">
              <w:rPr>
                <w:rFonts w:ascii="Times New Roman" w:cs="Times New Roman" w:hint="eastAsia"/>
                <w:sz w:val="21"/>
                <w:szCs w:val="21"/>
              </w:rPr>
              <w:t>卫星</w:t>
            </w:r>
            <w:r>
              <w:rPr>
                <w:rFonts w:ascii="Times New Roman" w:cs="Times New Roman" w:hint="eastAsia"/>
                <w:sz w:val="21"/>
                <w:szCs w:val="21"/>
              </w:rPr>
              <w:t>数据</w:t>
            </w:r>
            <w:r>
              <w:rPr>
                <w:rFonts w:ascii="Times New Roman" w:cs="Times New Roman"/>
                <w:sz w:val="21"/>
                <w:szCs w:val="21"/>
              </w:rPr>
              <w:t>6S</w:t>
            </w:r>
            <w:r>
              <w:rPr>
                <w:rFonts w:ascii="Times New Roman" w:cs="Times New Roman" w:hint="eastAsia"/>
                <w:sz w:val="21"/>
                <w:szCs w:val="21"/>
              </w:rPr>
              <w:t>大气较正</w:t>
            </w:r>
            <w:r w:rsidRPr="00EB7D8E">
              <w:rPr>
                <w:rFonts w:ascii="Times New Roman" w:cs="Times New Roman" w:hint="eastAsia"/>
                <w:sz w:val="21"/>
                <w:szCs w:val="21"/>
              </w:rPr>
              <w:t>（难点）</w:t>
            </w:r>
          </w:p>
        </w:tc>
        <w:tc>
          <w:tcPr>
            <w:tcW w:w="1056"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1056"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885"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709"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1276" w:type="dxa"/>
            <w:vMerge/>
            <w:vAlign w:val="center"/>
          </w:tcPr>
          <w:p w:rsidR="00595EC6" w:rsidRPr="00EB7D8E" w:rsidRDefault="00595EC6">
            <w:pPr>
              <w:snapToGrid w:val="0"/>
              <w:spacing w:line="360" w:lineRule="auto"/>
              <w:jc w:val="center"/>
              <w:rPr>
                <w:rFonts w:ascii="Times New Roman" w:cs="Times New Roman"/>
                <w:sz w:val="21"/>
                <w:szCs w:val="21"/>
              </w:rPr>
            </w:pPr>
          </w:p>
        </w:tc>
        <w:tc>
          <w:tcPr>
            <w:tcW w:w="1354" w:type="dxa"/>
            <w:vMerge/>
            <w:vAlign w:val="center"/>
          </w:tcPr>
          <w:p w:rsidR="00595EC6" w:rsidRPr="00EB7D8E" w:rsidRDefault="00595EC6">
            <w:pPr>
              <w:snapToGrid w:val="0"/>
              <w:spacing w:line="360" w:lineRule="auto"/>
              <w:jc w:val="center"/>
              <w:rPr>
                <w:rFonts w:ascii="Times New Roman" w:cs="Times New Roman"/>
                <w:sz w:val="21"/>
                <w:szCs w:val="21"/>
              </w:rPr>
            </w:pPr>
          </w:p>
        </w:tc>
      </w:tr>
      <w:tr w:rsidR="002E10D7" w:rsidRPr="00EB7D8E" w:rsidTr="000E6A4D">
        <w:trPr>
          <w:trHeight w:val="510"/>
        </w:trPr>
        <w:tc>
          <w:tcPr>
            <w:tcW w:w="486" w:type="dxa"/>
            <w:vMerge w:val="restart"/>
            <w:vAlign w:val="center"/>
          </w:tcPr>
          <w:p w:rsidR="002E10D7" w:rsidRPr="00EB7D8E" w:rsidRDefault="002E10D7" w:rsidP="00455EB1">
            <w:pPr>
              <w:spacing w:line="360" w:lineRule="auto"/>
              <w:jc w:val="center"/>
              <w:rPr>
                <w:rFonts w:ascii="Times New Roman" w:cs="Times New Roman"/>
                <w:sz w:val="21"/>
                <w:szCs w:val="21"/>
              </w:rPr>
            </w:pPr>
            <w:r w:rsidRPr="00EB7D8E">
              <w:rPr>
                <w:rFonts w:ascii="Times New Roman" w:cs="Times New Roman"/>
                <w:sz w:val="21"/>
                <w:szCs w:val="21"/>
              </w:rPr>
              <w:t>2</w:t>
            </w:r>
          </w:p>
        </w:tc>
        <w:tc>
          <w:tcPr>
            <w:tcW w:w="1839" w:type="dxa"/>
            <w:vMerge w:val="restart"/>
            <w:vAlign w:val="center"/>
          </w:tcPr>
          <w:p w:rsidR="002E10D7" w:rsidRPr="00EB7D8E" w:rsidRDefault="002E10D7" w:rsidP="00455EB1">
            <w:pPr>
              <w:spacing w:line="360" w:lineRule="auto"/>
              <w:jc w:val="center"/>
              <w:rPr>
                <w:rFonts w:ascii="Times New Roman" w:cs="Times New Roman"/>
                <w:sz w:val="21"/>
                <w:szCs w:val="21"/>
              </w:rPr>
            </w:pPr>
            <w:r w:rsidRPr="00EB7D8E">
              <w:rPr>
                <w:rFonts w:ascii="Times New Roman" w:cs="Times New Roman" w:hint="eastAsia"/>
                <w:sz w:val="21"/>
                <w:szCs w:val="21"/>
              </w:rPr>
              <w:t>实验</w:t>
            </w:r>
            <w:r w:rsidRPr="00EB7D8E">
              <w:rPr>
                <w:rFonts w:ascii="Times New Roman" w:cs="Times New Roman"/>
                <w:sz w:val="21"/>
                <w:szCs w:val="21"/>
              </w:rPr>
              <w:t>2</w:t>
            </w:r>
            <w:r w:rsidRPr="00EB7D8E">
              <w:rPr>
                <w:rFonts w:ascii="Times New Roman" w:cs="Times New Roman" w:hint="eastAsia"/>
                <w:sz w:val="21"/>
                <w:szCs w:val="21"/>
              </w:rPr>
              <w:t>：</w:t>
            </w:r>
          </w:p>
          <w:p w:rsidR="002E10D7" w:rsidRPr="00EB7D8E" w:rsidRDefault="002E10D7" w:rsidP="00455EB1">
            <w:pPr>
              <w:spacing w:line="360" w:lineRule="auto"/>
              <w:jc w:val="center"/>
              <w:rPr>
                <w:rFonts w:ascii="Times New Roman" w:cs="Times New Roman"/>
                <w:sz w:val="21"/>
                <w:szCs w:val="21"/>
              </w:rPr>
            </w:pPr>
            <w:r>
              <w:rPr>
                <w:rFonts w:ascii="Times New Roman" w:cs="Times New Roman" w:hint="eastAsia"/>
                <w:sz w:val="21"/>
                <w:szCs w:val="21"/>
              </w:rPr>
              <w:t>资源</w:t>
            </w:r>
            <w:r>
              <w:rPr>
                <w:rFonts w:ascii="Times New Roman" w:cs="Times New Roman"/>
                <w:sz w:val="21"/>
                <w:szCs w:val="21"/>
              </w:rPr>
              <w:t>02D</w:t>
            </w:r>
            <w:r>
              <w:rPr>
                <w:rFonts w:ascii="Times New Roman" w:cs="Times New Roman" w:hint="eastAsia"/>
                <w:sz w:val="21"/>
                <w:szCs w:val="21"/>
              </w:rPr>
              <w:t>高光谱图像混合元分解</w:t>
            </w:r>
          </w:p>
        </w:tc>
        <w:tc>
          <w:tcPr>
            <w:tcW w:w="1281" w:type="dxa"/>
            <w:vMerge w:val="restart"/>
            <w:vAlign w:val="center"/>
          </w:tcPr>
          <w:p w:rsidR="002E10D7" w:rsidRPr="00EB7D8E" w:rsidRDefault="002E10D7" w:rsidP="00D24292">
            <w:pPr>
              <w:snapToGrid w:val="0"/>
              <w:spacing w:line="360" w:lineRule="auto"/>
              <w:rPr>
                <w:rFonts w:ascii="Times New Roman" w:cs="Times New Roman"/>
                <w:sz w:val="21"/>
                <w:szCs w:val="21"/>
              </w:rPr>
            </w:pPr>
            <w:r w:rsidRPr="00EB7D8E">
              <w:rPr>
                <w:rFonts w:ascii="Times New Roman" w:cs="Times New Roman" w:hint="eastAsia"/>
                <w:sz w:val="21"/>
                <w:szCs w:val="21"/>
              </w:rPr>
              <w:t>教师开发</w:t>
            </w:r>
          </w:p>
        </w:tc>
        <w:tc>
          <w:tcPr>
            <w:tcW w:w="4278" w:type="dxa"/>
            <w:vAlign w:val="center"/>
          </w:tcPr>
          <w:p w:rsidR="002E10D7" w:rsidRPr="00D24292" w:rsidRDefault="002E10D7" w:rsidP="00D24292">
            <w:pPr>
              <w:snapToGrid w:val="0"/>
              <w:spacing w:line="360" w:lineRule="auto"/>
              <w:rPr>
                <w:rFonts w:ascii="Times New Roman" w:cs="Times New Roman"/>
                <w:sz w:val="21"/>
                <w:szCs w:val="21"/>
              </w:rPr>
            </w:pPr>
            <w:r w:rsidRPr="00D24292">
              <w:rPr>
                <w:rFonts w:ascii="Times New Roman" w:cs="Times New Roman"/>
                <w:sz w:val="21"/>
                <w:szCs w:val="21"/>
              </w:rPr>
              <w:t>1.</w:t>
            </w:r>
            <w:r w:rsidRPr="00D24292">
              <w:rPr>
                <w:rFonts w:ascii="Times New Roman" w:cs="Times New Roman" w:hint="eastAsia"/>
                <w:sz w:val="21"/>
                <w:szCs w:val="21"/>
              </w:rPr>
              <w:t>光谱特征分析</w:t>
            </w:r>
            <w:r w:rsidRPr="00EB7D8E">
              <w:rPr>
                <w:rFonts w:ascii="Times New Roman" w:cs="Times New Roman" w:hint="eastAsia"/>
                <w:sz w:val="21"/>
                <w:szCs w:val="21"/>
              </w:rPr>
              <w:t>（重点）</w:t>
            </w:r>
          </w:p>
        </w:tc>
        <w:tc>
          <w:tcPr>
            <w:tcW w:w="1056" w:type="dxa"/>
            <w:vMerge w:val="restart"/>
            <w:vAlign w:val="center"/>
          </w:tcPr>
          <w:p w:rsidR="002E10D7" w:rsidRPr="00EB7D8E" w:rsidRDefault="002E10D7" w:rsidP="00455EB1">
            <w:pPr>
              <w:spacing w:line="360" w:lineRule="auto"/>
              <w:jc w:val="center"/>
              <w:rPr>
                <w:rFonts w:ascii="Times New Roman" w:cs="Times New Roman"/>
                <w:sz w:val="21"/>
                <w:szCs w:val="21"/>
              </w:rPr>
            </w:pPr>
            <w:r>
              <w:rPr>
                <w:rFonts w:ascii="Times New Roman" w:cs="Times New Roman"/>
                <w:sz w:val="21"/>
                <w:szCs w:val="21"/>
              </w:rPr>
              <w:t>4</w:t>
            </w:r>
          </w:p>
        </w:tc>
        <w:tc>
          <w:tcPr>
            <w:tcW w:w="1056" w:type="dxa"/>
            <w:vMerge w:val="restart"/>
            <w:vAlign w:val="center"/>
          </w:tcPr>
          <w:p w:rsidR="002E10D7" w:rsidRPr="00EB7D8E" w:rsidRDefault="002E10D7" w:rsidP="00455EB1">
            <w:pPr>
              <w:spacing w:line="360" w:lineRule="auto"/>
              <w:jc w:val="center"/>
              <w:rPr>
                <w:rFonts w:ascii="Times New Roman" w:cs="Times New Roman"/>
                <w:sz w:val="21"/>
                <w:szCs w:val="21"/>
              </w:rPr>
            </w:pPr>
            <w:r w:rsidRPr="00EB7D8E">
              <w:rPr>
                <w:rFonts w:ascii="Times New Roman" w:cs="Times New Roman" w:hint="eastAsia"/>
                <w:sz w:val="21"/>
                <w:szCs w:val="21"/>
              </w:rPr>
              <w:t>设计研究</w:t>
            </w:r>
          </w:p>
        </w:tc>
        <w:tc>
          <w:tcPr>
            <w:tcW w:w="885" w:type="dxa"/>
            <w:vMerge w:val="restart"/>
            <w:vAlign w:val="center"/>
          </w:tcPr>
          <w:p w:rsidR="002E10D7" w:rsidRPr="00EB7D8E" w:rsidRDefault="002E10D7" w:rsidP="00455EB1">
            <w:pPr>
              <w:spacing w:line="360" w:lineRule="auto"/>
              <w:jc w:val="center"/>
              <w:rPr>
                <w:rFonts w:ascii="Times New Roman" w:cs="Times New Roman"/>
                <w:sz w:val="21"/>
                <w:szCs w:val="21"/>
              </w:rPr>
            </w:pPr>
            <w:r w:rsidRPr="00EB7D8E">
              <w:rPr>
                <w:rFonts w:ascii="Times New Roman" w:cs="Times New Roman" w:hint="eastAsia"/>
                <w:sz w:val="21"/>
                <w:szCs w:val="21"/>
              </w:rPr>
              <w:t>必做</w:t>
            </w:r>
          </w:p>
        </w:tc>
        <w:tc>
          <w:tcPr>
            <w:tcW w:w="709" w:type="dxa"/>
            <w:vMerge w:val="restart"/>
            <w:vAlign w:val="center"/>
          </w:tcPr>
          <w:p w:rsidR="002E10D7" w:rsidRPr="00EB7D8E" w:rsidRDefault="002E10D7" w:rsidP="00455EB1">
            <w:pPr>
              <w:spacing w:line="360" w:lineRule="auto"/>
              <w:jc w:val="center"/>
              <w:rPr>
                <w:rFonts w:ascii="Times New Roman" w:cs="Times New Roman"/>
                <w:sz w:val="21"/>
                <w:szCs w:val="21"/>
              </w:rPr>
            </w:pPr>
            <w:r w:rsidRPr="00EB7D8E">
              <w:rPr>
                <w:rFonts w:ascii="Times New Roman" w:cs="Times New Roman"/>
                <w:sz w:val="21"/>
                <w:szCs w:val="21"/>
              </w:rPr>
              <w:t>1</w:t>
            </w:r>
          </w:p>
        </w:tc>
        <w:tc>
          <w:tcPr>
            <w:tcW w:w="1276" w:type="dxa"/>
            <w:vMerge w:val="restart"/>
            <w:vAlign w:val="center"/>
          </w:tcPr>
          <w:p w:rsidR="002E10D7" w:rsidRPr="00EB7D8E" w:rsidRDefault="002E10D7" w:rsidP="00455EB1">
            <w:pPr>
              <w:spacing w:line="360" w:lineRule="auto"/>
              <w:jc w:val="center"/>
              <w:rPr>
                <w:rFonts w:ascii="Times New Roman" w:cs="Times New Roman"/>
                <w:sz w:val="21"/>
                <w:szCs w:val="21"/>
              </w:rPr>
            </w:pPr>
            <w:r w:rsidRPr="00EB7D8E">
              <w:rPr>
                <w:rFonts w:ascii="Times New Roman" w:cs="Times New Roman" w:hint="eastAsia"/>
                <w:sz w:val="21"/>
                <w:szCs w:val="21"/>
              </w:rPr>
              <w:t>实验指导</w:t>
            </w:r>
          </w:p>
        </w:tc>
        <w:tc>
          <w:tcPr>
            <w:tcW w:w="1354" w:type="dxa"/>
            <w:vMerge w:val="restart"/>
            <w:vAlign w:val="center"/>
          </w:tcPr>
          <w:p w:rsidR="002E10D7" w:rsidRPr="00EB7D8E" w:rsidRDefault="002E10D7" w:rsidP="00B1021E">
            <w:pPr>
              <w:spacing w:line="360" w:lineRule="auto"/>
              <w:jc w:val="center"/>
              <w:rPr>
                <w:rFonts w:ascii="Times New Roman" w:cs="Times New Roman"/>
                <w:sz w:val="21"/>
                <w:szCs w:val="21"/>
              </w:rPr>
            </w:pPr>
            <w:r w:rsidRPr="00EB7D8E">
              <w:rPr>
                <w:rFonts w:ascii="Times New Roman" w:cs="Times New Roman" w:hint="eastAsia"/>
                <w:sz w:val="21"/>
                <w:szCs w:val="21"/>
              </w:rPr>
              <w:t>课程目标</w:t>
            </w:r>
            <w:r w:rsidR="00BA1EF7">
              <w:rPr>
                <w:rFonts w:ascii="Times New Roman" w:cs="Times New Roman"/>
                <w:sz w:val="21"/>
                <w:szCs w:val="21"/>
              </w:rPr>
              <w:t>1/2/3</w:t>
            </w:r>
          </w:p>
        </w:tc>
      </w:tr>
      <w:tr w:rsidR="002E10D7" w:rsidRPr="00EB7D8E" w:rsidTr="000E6A4D">
        <w:trPr>
          <w:trHeight w:val="510"/>
        </w:trPr>
        <w:tc>
          <w:tcPr>
            <w:tcW w:w="486" w:type="dxa"/>
            <w:vMerge/>
            <w:vAlign w:val="center"/>
          </w:tcPr>
          <w:p w:rsidR="002E10D7" w:rsidRPr="00EB7D8E" w:rsidRDefault="002E10D7" w:rsidP="00455EB1">
            <w:pPr>
              <w:spacing w:line="360" w:lineRule="auto"/>
              <w:jc w:val="center"/>
              <w:rPr>
                <w:rFonts w:ascii="Times New Roman" w:cs="Times New Roman"/>
                <w:sz w:val="21"/>
                <w:szCs w:val="21"/>
              </w:rPr>
            </w:pPr>
          </w:p>
        </w:tc>
        <w:tc>
          <w:tcPr>
            <w:tcW w:w="1839" w:type="dxa"/>
            <w:vMerge/>
            <w:vAlign w:val="center"/>
          </w:tcPr>
          <w:p w:rsidR="002E10D7" w:rsidRPr="00EB7D8E" w:rsidRDefault="002E10D7" w:rsidP="00455EB1">
            <w:pPr>
              <w:spacing w:line="360" w:lineRule="auto"/>
              <w:jc w:val="center"/>
              <w:rPr>
                <w:rFonts w:ascii="Times New Roman" w:cs="Times New Roman"/>
                <w:sz w:val="21"/>
                <w:szCs w:val="21"/>
              </w:rPr>
            </w:pPr>
          </w:p>
        </w:tc>
        <w:tc>
          <w:tcPr>
            <w:tcW w:w="1281" w:type="dxa"/>
            <w:vMerge/>
            <w:vAlign w:val="center"/>
          </w:tcPr>
          <w:p w:rsidR="002E10D7" w:rsidRPr="00EB7D8E" w:rsidRDefault="002E10D7" w:rsidP="00D24292">
            <w:pPr>
              <w:snapToGrid w:val="0"/>
              <w:spacing w:line="360" w:lineRule="auto"/>
              <w:rPr>
                <w:rFonts w:ascii="Times New Roman" w:cs="Times New Roman"/>
                <w:sz w:val="21"/>
                <w:szCs w:val="21"/>
              </w:rPr>
            </w:pPr>
          </w:p>
        </w:tc>
        <w:tc>
          <w:tcPr>
            <w:tcW w:w="4278" w:type="dxa"/>
            <w:vAlign w:val="center"/>
          </w:tcPr>
          <w:p w:rsidR="002E10D7" w:rsidRPr="00D24292" w:rsidRDefault="002E10D7" w:rsidP="00D24292">
            <w:pPr>
              <w:snapToGrid w:val="0"/>
              <w:spacing w:line="360" w:lineRule="auto"/>
              <w:rPr>
                <w:rFonts w:ascii="Times New Roman" w:cs="Times New Roman"/>
                <w:sz w:val="21"/>
                <w:szCs w:val="21"/>
              </w:rPr>
            </w:pPr>
            <w:r w:rsidRPr="00D24292">
              <w:rPr>
                <w:rFonts w:ascii="Times New Roman" w:cs="Times New Roman"/>
                <w:sz w:val="21"/>
                <w:szCs w:val="21"/>
              </w:rPr>
              <w:t>2.</w:t>
            </w:r>
            <w:r w:rsidRPr="00D24292">
              <w:rPr>
                <w:rFonts w:ascii="Times New Roman" w:cs="Times New Roman" w:hint="eastAsia"/>
                <w:sz w:val="21"/>
                <w:szCs w:val="21"/>
              </w:rPr>
              <w:t>高光谱图像分类</w:t>
            </w:r>
            <w:r w:rsidRPr="00EB7D8E">
              <w:rPr>
                <w:rFonts w:ascii="Times New Roman" w:cs="Times New Roman" w:hint="eastAsia"/>
                <w:sz w:val="21"/>
                <w:szCs w:val="21"/>
              </w:rPr>
              <w:t>（重点）</w:t>
            </w:r>
          </w:p>
        </w:tc>
        <w:tc>
          <w:tcPr>
            <w:tcW w:w="1056" w:type="dxa"/>
            <w:vMerge/>
            <w:vAlign w:val="center"/>
          </w:tcPr>
          <w:p w:rsidR="002E10D7" w:rsidRPr="00EB7D8E" w:rsidRDefault="002E10D7" w:rsidP="00455EB1">
            <w:pPr>
              <w:spacing w:line="360" w:lineRule="auto"/>
              <w:jc w:val="center"/>
              <w:rPr>
                <w:rFonts w:ascii="Times New Roman" w:cs="Times New Roman"/>
                <w:sz w:val="21"/>
                <w:szCs w:val="21"/>
              </w:rPr>
            </w:pPr>
          </w:p>
        </w:tc>
        <w:tc>
          <w:tcPr>
            <w:tcW w:w="1056" w:type="dxa"/>
            <w:vMerge/>
            <w:vAlign w:val="center"/>
          </w:tcPr>
          <w:p w:rsidR="002E10D7" w:rsidRPr="00EB7D8E" w:rsidRDefault="002E10D7" w:rsidP="00455EB1">
            <w:pPr>
              <w:spacing w:line="360" w:lineRule="auto"/>
              <w:jc w:val="center"/>
              <w:rPr>
                <w:rFonts w:ascii="Times New Roman" w:cs="Times New Roman"/>
                <w:sz w:val="21"/>
                <w:szCs w:val="21"/>
              </w:rPr>
            </w:pPr>
          </w:p>
        </w:tc>
        <w:tc>
          <w:tcPr>
            <w:tcW w:w="885" w:type="dxa"/>
            <w:vMerge/>
            <w:vAlign w:val="center"/>
          </w:tcPr>
          <w:p w:rsidR="002E10D7" w:rsidRPr="00EB7D8E" w:rsidRDefault="002E10D7" w:rsidP="00455EB1">
            <w:pPr>
              <w:spacing w:line="360" w:lineRule="auto"/>
              <w:jc w:val="center"/>
              <w:rPr>
                <w:rFonts w:ascii="Times New Roman" w:cs="Times New Roman"/>
                <w:sz w:val="21"/>
                <w:szCs w:val="21"/>
              </w:rPr>
            </w:pPr>
          </w:p>
        </w:tc>
        <w:tc>
          <w:tcPr>
            <w:tcW w:w="709" w:type="dxa"/>
            <w:vMerge/>
            <w:vAlign w:val="center"/>
          </w:tcPr>
          <w:p w:rsidR="002E10D7" w:rsidRPr="00EB7D8E" w:rsidRDefault="002E10D7" w:rsidP="00455EB1">
            <w:pPr>
              <w:spacing w:line="360" w:lineRule="auto"/>
              <w:jc w:val="center"/>
              <w:rPr>
                <w:rFonts w:ascii="Times New Roman" w:cs="Times New Roman"/>
                <w:sz w:val="21"/>
                <w:szCs w:val="21"/>
              </w:rPr>
            </w:pPr>
          </w:p>
        </w:tc>
        <w:tc>
          <w:tcPr>
            <w:tcW w:w="1276" w:type="dxa"/>
            <w:vMerge/>
            <w:vAlign w:val="center"/>
          </w:tcPr>
          <w:p w:rsidR="002E10D7" w:rsidRPr="00EB7D8E" w:rsidRDefault="002E10D7" w:rsidP="00455EB1">
            <w:pPr>
              <w:spacing w:line="360" w:lineRule="auto"/>
              <w:jc w:val="center"/>
              <w:rPr>
                <w:rFonts w:ascii="Times New Roman" w:cs="Times New Roman"/>
                <w:sz w:val="21"/>
                <w:szCs w:val="21"/>
              </w:rPr>
            </w:pPr>
          </w:p>
        </w:tc>
        <w:tc>
          <w:tcPr>
            <w:tcW w:w="1354" w:type="dxa"/>
            <w:vMerge/>
            <w:vAlign w:val="center"/>
          </w:tcPr>
          <w:p w:rsidR="002E10D7" w:rsidRPr="00EB7D8E" w:rsidRDefault="002E10D7" w:rsidP="00455EB1">
            <w:pPr>
              <w:spacing w:line="360" w:lineRule="auto"/>
              <w:jc w:val="center"/>
              <w:rPr>
                <w:rFonts w:ascii="Times New Roman" w:cs="Times New Roman"/>
                <w:sz w:val="21"/>
                <w:szCs w:val="21"/>
              </w:rPr>
            </w:pPr>
          </w:p>
        </w:tc>
      </w:tr>
      <w:tr w:rsidR="002E10D7" w:rsidRPr="00EB7D8E" w:rsidTr="000E6A4D">
        <w:trPr>
          <w:trHeight w:val="510"/>
        </w:trPr>
        <w:tc>
          <w:tcPr>
            <w:tcW w:w="486" w:type="dxa"/>
            <w:vMerge/>
            <w:vAlign w:val="center"/>
          </w:tcPr>
          <w:p w:rsidR="002E10D7" w:rsidRPr="00EB7D8E" w:rsidRDefault="002E10D7" w:rsidP="00455EB1">
            <w:pPr>
              <w:spacing w:line="360" w:lineRule="auto"/>
              <w:jc w:val="center"/>
              <w:rPr>
                <w:rFonts w:ascii="Times New Roman" w:cs="Times New Roman"/>
                <w:sz w:val="21"/>
                <w:szCs w:val="21"/>
              </w:rPr>
            </w:pPr>
          </w:p>
        </w:tc>
        <w:tc>
          <w:tcPr>
            <w:tcW w:w="1839" w:type="dxa"/>
            <w:vMerge/>
            <w:vAlign w:val="center"/>
          </w:tcPr>
          <w:p w:rsidR="002E10D7" w:rsidRPr="00EB7D8E" w:rsidRDefault="002E10D7" w:rsidP="00455EB1">
            <w:pPr>
              <w:spacing w:line="360" w:lineRule="auto"/>
              <w:jc w:val="center"/>
              <w:rPr>
                <w:rFonts w:ascii="Times New Roman" w:cs="Times New Roman"/>
                <w:sz w:val="21"/>
                <w:szCs w:val="21"/>
              </w:rPr>
            </w:pPr>
          </w:p>
        </w:tc>
        <w:tc>
          <w:tcPr>
            <w:tcW w:w="1281" w:type="dxa"/>
            <w:vMerge/>
            <w:vAlign w:val="center"/>
          </w:tcPr>
          <w:p w:rsidR="002E10D7" w:rsidRPr="00EB7D8E" w:rsidRDefault="002E10D7" w:rsidP="00D24292">
            <w:pPr>
              <w:snapToGrid w:val="0"/>
              <w:spacing w:line="360" w:lineRule="auto"/>
              <w:rPr>
                <w:rFonts w:ascii="Times New Roman" w:cs="Times New Roman"/>
                <w:sz w:val="21"/>
                <w:szCs w:val="21"/>
              </w:rPr>
            </w:pPr>
          </w:p>
        </w:tc>
        <w:tc>
          <w:tcPr>
            <w:tcW w:w="4278" w:type="dxa"/>
            <w:vAlign w:val="center"/>
          </w:tcPr>
          <w:p w:rsidR="002E10D7" w:rsidRPr="00D24292" w:rsidRDefault="002E10D7" w:rsidP="00D24292">
            <w:pPr>
              <w:snapToGrid w:val="0"/>
              <w:spacing w:line="360" w:lineRule="auto"/>
              <w:rPr>
                <w:rFonts w:ascii="Times New Roman" w:cs="Times New Roman"/>
                <w:sz w:val="21"/>
                <w:szCs w:val="21"/>
              </w:rPr>
            </w:pPr>
            <w:r w:rsidRPr="00D24292">
              <w:rPr>
                <w:rFonts w:ascii="Times New Roman" w:cs="Times New Roman"/>
                <w:sz w:val="21"/>
                <w:szCs w:val="21"/>
              </w:rPr>
              <w:t>3.</w:t>
            </w:r>
            <w:r w:rsidRPr="00D24292">
              <w:rPr>
                <w:rFonts w:ascii="Times New Roman" w:cs="Times New Roman" w:hint="eastAsia"/>
                <w:sz w:val="21"/>
                <w:szCs w:val="21"/>
              </w:rPr>
              <w:t>高光谱地物识别</w:t>
            </w:r>
            <w:r w:rsidRPr="00EB7D8E">
              <w:rPr>
                <w:rFonts w:ascii="Times New Roman" w:cs="Times New Roman" w:hint="eastAsia"/>
                <w:sz w:val="21"/>
                <w:szCs w:val="21"/>
              </w:rPr>
              <w:t>（难点）</w:t>
            </w:r>
          </w:p>
        </w:tc>
        <w:tc>
          <w:tcPr>
            <w:tcW w:w="1056" w:type="dxa"/>
            <w:vMerge/>
            <w:vAlign w:val="center"/>
          </w:tcPr>
          <w:p w:rsidR="002E10D7" w:rsidRPr="00EB7D8E" w:rsidRDefault="002E10D7" w:rsidP="00455EB1">
            <w:pPr>
              <w:spacing w:line="360" w:lineRule="auto"/>
              <w:jc w:val="center"/>
              <w:rPr>
                <w:rFonts w:ascii="Times New Roman" w:cs="Times New Roman"/>
                <w:sz w:val="21"/>
                <w:szCs w:val="21"/>
              </w:rPr>
            </w:pPr>
          </w:p>
        </w:tc>
        <w:tc>
          <w:tcPr>
            <w:tcW w:w="1056" w:type="dxa"/>
            <w:vMerge/>
            <w:vAlign w:val="center"/>
          </w:tcPr>
          <w:p w:rsidR="002E10D7" w:rsidRPr="00EB7D8E" w:rsidRDefault="002E10D7" w:rsidP="00455EB1">
            <w:pPr>
              <w:spacing w:line="360" w:lineRule="auto"/>
              <w:jc w:val="center"/>
              <w:rPr>
                <w:rFonts w:ascii="Times New Roman" w:cs="Times New Roman"/>
                <w:sz w:val="21"/>
                <w:szCs w:val="21"/>
              </w:rPr>
            </w:pPr>
          </w:p>
        </w:tc>
        <w:tc>
          <w:tcPr>
            <w:tcW w:w="885" w:type="dxa"/>
            <w:vMerge/>
            <w:vAlign w:val="center"/>
          </w:tcPr>
          <w:p w:rsidR="002E10D7" w:rsidRPr="00EB7D8E" w:rsidRDefault="002E10D7" w:rsidP="00455EB1">
            <w:pPr>
              <w:spacing w:line="360" w:lineRule="auto"/>
              <w:jc w:val="center"/>
              <w:rPr>
                <w:rFonts w:ascii="Times New Roman" w:cs="Times New Roman"/>
                <w:sz w:val="21"/>
                <w:szCs w:val="21"/>
              </w:rPr>
            </w:pPr>
          </w:p>
        </w:tc>
        <w:tc>
          <w:tcPr>
            <w:tcW w:w="709" w:type="dxa"/>
            <w:vMerge/>
            <w:vAlign w:val="center"/>
          </w:tcPr>
          <w:p w:rsidR="002E10D7" w:rsidRPr="00EB7D8E" w:rsidRDefault="002E10D7" w:rsidP="00455EB1">
            <w:pPr>
              <w:spacing w:line="360" w:lineRule="auto"/>
              <w:jc w:val="center"/>
              <w:rPr>
                <w:rFonts w:ascii="Times New Roman" w:cs="Times New Roman"/>
                <w:sz w:val="21"/>
                <w:szCs w:val="21"/>
              </w:rPr>
            </w:pPr>
          </w:p>
        </w:tc>
        <w:tc>
          <w:tcPr>
            <w:tcW w:w="1276" w:type="dxa"/>
            <w:vMerge/>
            <w:vAlign w:val="center"/>
          </w:tcPr>
          <w:p w:rsidR="002E10D7" w:rsidRPr="00EB7D8E" w:rsidRDefault="002E10D7" w:rsidP="00455EB1">
            <w:pPr>
              <w:spacing w:line="360" w:lineRule="auto"/>
              <w:jc w:val="center"/>
              <w:rPr>
                <w:rFonts w:ascii="Times New Roman" w:cs="Times New Roman"/>
                <w:sz w:val="21"/>
                <w:szCs w:val="21"/>
              </w:rPr>
            </w:pPr>
          </w:p>
        </w:tc>
        <w:tc>
          <w:tcPr>
            <w:tcW w:w="1354" w:type="dxa"/>
            <w:vMerge/>
            <w:vAlign w:val="center"/>
          </w:tcPr>
          <w:p w:rsidR="002E10D7" w:rsidRPr="00EB7D8E" w:rsidRDefault="002E10D7" w:rsidP="00455EB1">
            <w:pPr>
              <w:spacing w:line="360" w:lineRule="auto"/>
              <w:jc w:val="center"/>
              <w:rPr>
                <w:rFonts w:ascii="Times New Roman" w:cs="Times New Roman"/>
                <w:sz w:val="21"/>
                <w:szCs w:val="21"/>
              </w:rPr>
            </w:pPr>
          </w:p>
        </w:tc>
      </w:tr>
      <w:tr w:rsidR="002E10D7" w:rsidRPr="00EB7D8E" w:rsidTr="000E6A4D">
        <w:trPr>
          <w:trHeight w:val="510"/>
        </w:trPr>
        <w:tc>
          <w:tcPr>
            <w:tcW w:w="486" w:type="dxa"/>
            <w:vMerge/>
            <w:vAlign w:val="center"/>
          </w:tcPr>
          <w:p w:rsidR="002E10D7" w:rsidRPr="00EB7D8E" w:rsidRDefault="002E10D7" w:rsidP="00455EB1">
            <w:pPr>
              <w:spacing w:line="360" w:lineRule="auto"/>
              <w:jc w:val="center"/>
              <w:rPr>
                <w:rFonts w:ascii="Times New Roman" w:cs="Times New Roman"/>
                <w:sz w:val="21"/>
                <w:szCs w:val="21"/>
              </w:rPr>
            </w:pPr>
          </w:p>
        </w:tc>
        <w:tc>
          <w:tcPr>
            <w:tcW w:w="1839" w:type="dxa"/>
            <w:vMerge/>
            <w:vAlign w:val="center"/>
          </w:tcPr>
          <w:p w:rsidR="002E10D7" w:rsidRPr="00EB7D8E" w:rsidRDefault="002E10D7" w:rsidP="00455EB1">
            <w:pPr>
              <w:spacing w:line="360" w:lineRule="auto"/>
              <w:jc w:val="center"/>
              <w:rPr>
                <w:rFonts w:ascii="Times New Roman" w:cs="Times New Roman"/>
                <w:sz w:val="21"/>
                <w:szCs w:val="21"/>
              </w:rPr>
            </w:pPr>
          </w:p>
        </w:tc>
        <w:tc>
          <w:tcPr>
            <w:tcW w:w="1281" w:type="dxa"/>
            <w:vMerge/>
            <w:vAlign w:val="center"/>
          </w:tcPr>
          <w:p w:rsidR="002E10D7" w:rsidRPr="00EB7D8E" w:rsidRDefault="002E10D7" w:rsidP="00D24292">
            <w:pPr>
              <w:snapToGrid w:val="0"/>
              <w:spacing w:line="360" w:lineRule="auto"/>
              <w:rPr>
                <w:rFonts w:ascii="Times New Roman" w:cs="Times New Roman"/>
                <w:sz w:val="21"/>
                <w:szCs w:val="21"/>
              </w:rPr>
            </w:pPr>
          </w:p>
        </w:tc>
        <w:tc>
          <w:tcPr>
            <w:tcW w:w="4278" w:type="dxa"/>
            <w:vAlign w:val="center"/>
          </w:tcPr>
          <w:p w:rsidR="002E10D7" w:rsidRPr="00D24292" w:rsidRDefault="002E10D7" w:rsidP="00D24292">
            <w:pPr>
              <w:snapToGrid w:val="0"/>
              <w:spacing w:line="360" w:lineRule="auto"/>
              <w:rPr>
                <w:rFonts w:ascii="Times New Roman" w:cs="Times New Roman"/>
                <w:sz w:val="21"/>
                <w:szCs w:val="21"/>
              </w:rPr>
            </w:pPr>
            <w:r w:rsidRPr="00D24292">
              <w:rPr>
                <w:rFonts w:ascii="Times New Roman" w:cs="Times New Roman"/>
                <w:sz w:val="21"/>
                <w:szCs w:val="21"/>
              </w:rPr>
              <w:t>4.</w:t>
            </w:r>
            <w:r w:rsidRPr="00D24292">
              <w:rPr>
                <w:rFonts w:ascii="Times New Roman" w:cs="Times New Roman" w:hint="eastAsia"/>
                <w:sz w:val="21"/>
                <w:szCs w:val="21"/>
              </w:rPr>
              <w:t>高光谱混合像元分解</w:t>
            </w:r>
            <w:r w:rsidRPr="00EB7D8E">
              <w:rPr>
                <w:rFonts w:ascii="Times New Roman" w:cs="Times New Roman" w:hint="eastAsia"/>
                <w:sz w:val="21"/>
                <w:szCs w:val="21"/>
              </w:rPr>
              <w:t>（难点）</w:t>
            </w:r>
          </w:p>
        </w:tc>
        <w:tc>
          <w:tcPr>
            <w:tcW w:w="1056" w:type="dxa"/>
            <w:vMerge/>
            <w:vAlign w:val="center"/>
          </w:tcPr>
          <w:p w:rsidR="002E10D7" w:rsidRPr="00EB7D8E" w:rsidRDefault="002E10D7" w:rsidP="00455EB1">
            <w:pPr>
              <w:spacing w:line="360" w:lineRule="auto"/>
              <w:jc w:val="center"/>
              <w:rPr>
                <w:rFonts w:ascii="Times New Roman" w:cs="Times New Roman"/>
                <w:sz w:val="21"/>
                <w:szCs w:val="21"/>
              </w:rPr>
            </w:pPr>
          </w:p>
        </w:tc>
        <w:tc>
          <w:tcPr>
            <w:tcW w:w="1056" w:type="dxa"/>
            <w:vMerge/>
            <w:vAlign w:val="center"/>
          </w:tcPr>
          <w:p w:rsidR="002E10D7" w:rsidRPr="00EB7D8E" w:rsidRDefault="002E10D7" w:rsidP="00455EB1">
            <w:pPr>
              <w:spacing w:line="360" w:lineRule="auto"/>
              <w:jc w:val="center"/>
              <w:rPr>
                <w:rFonts w:ascii="Times New Roman" w:cs="Times New Roman"/>
                <w:sz w:val="21"/>
                <w:szCs w:val="21"/>
              </w:rPr>
            </w:pPr>
          </w:p>
        </w:tc>
        <w:tc>
          <w:tcPr>
            <w:tcW w:w="885" w:type="dxa"/>
            <w:vMerge/>
            <w:vAlign w:val="center"/>
          </w:tcPr>
          <w:p w:rsidR="002E10D7" w:rsidRPr="00EB7D8E" w:rsidRDefault="002E10D7" w:rsidP="00455EB1">
            <w:pPr>
              <w:spacing w:line="360" w:lineRule="auto"/>
              <w:jc w:val="center"/>
              <w:rPr>
                <w:rFonts w:ascii="Times New Roman" w:cs="Times New Roman"/>
                <w:sz w:val="21"/>
                <w:szCs w:val="21"/>
              </w:rPr>
            </w:pPr>
          </w:p>
        </w:tc>
        <w:tc>
          <w:tcPr>
            <w:tcW w:w="709" w:type="dxa"/>
            <w:vMerge/>
            <w:vAlign w:val="center"/>
          </w:tcPr>
          <w:p w:rsidR="002E10D7" w:rsidRPr="00EB7D8E" w:rsidRDefault="002E10D7" w:rsidP="00455EB1">
            <w:pPr>
              <w:spacing w:line="360" w:lineRule="auto"/>
              <w:jc w:val="center"/>
              <w:rPr>
                <w:rFonts w:ascii="Times New Roman" w:cs="Times New Roman"/>
                <w:sz w:val="21"/>
                <w:szCs w:val="21"/>
              </w:rPr>
            </w:pPr>
          </w:p>
        </w:tc>
        <w:tc>
          <w:tcPr>
            <w:tcW w:w="1276" w:type="dxa"/>
            <w:vMerge/>
            <w:vAlign w:val="center"/>
          </w:tcPr>
          <w:p w:rsidR="002E10D7" w:rsidRPr="00EB7D8E" w:rsidRDefault="002E10D7" w:rsidP="00455EB1">
            <w:pPr>
              <w:spacing w:line="360" w:lineRule="auto"/>
              <w:jc w:val="center"/>
              <w:rPr>
                <w:rFonts w:ascii="Times New Roman" w:cs="Times New Roman"/>
                <w:sz w:val="21"/>
                <w:szCs w:val="21"/>
              </w:rPr>
            </w:pPr>
          </w:p>
        </w:tc>
        <w:tc>
          <w:tcPr>
            <w:tcW w:w="1354" w:type="dxa"/>
            <w:vMerge/>
            <w:vAlign w:val="center"/>
          </w:tcPr>
          <w:p w:rsidR="002E10D7" w:rsidRPr="00EB7D8E" w:rsidRDefault="002E10D7" w:rsidP="00455EB1">
            <w:pPr>
              <w:spacing w:line="360" w:lineRule="auto"/>
              <w:jc w:val="center"/>
              <w:rPr>
                <w:rFonts w:ascii="Times New Roman" w:cs="Times New Roman"/>
                <w:sz w:val="21"/>
                <w:szCs w:val="21"/>
              </w:rPr>
            </w:pPr>
          </w:p>
        </w:tc>
      </w:tr>
      <w:tr w:rsidR="00B1021E" w:rsidRPr="00EB7D8E" w:rsidTr="000E6A4D">
        <w:trPr>
          <w:trHeight w:val="510"/>
        </w:trPr>
        <w:tc>
          <w:tcPr>
            <w:tcW w:w="486" w:type="dxa"/>
            <w:vMerge w:val="restart"/>
            <w:vAlign w:val="center"/>
          </w:tcPr>
          <w:p w:rsidR="00B1021E" w:rsidRPr="00EB7D8E" w:rsidRDefault="00B1021E" w:rsidP="00937EB3">
            <w:pPr>
              <w:spacing w:line="360" w:lineRule="auto"/>
              <w:jc w:val="center"/>
              <w:rPr>
                <w:rFonts w:ascii="Times New Roman" w:cs="Times New Roman"/>
                <w:sz w:val="21"/>
                <w:szCs w:val="21"/>
              </w:rPr>
            </w:pPr>
            <w:r w:rsidRPr="00EB7D8E">
              <w:rPr>
                <w:rFonts w:ascii="Times New Roman" w:cs="Times New Roman"/>
                <w:sz w:val="21"/>
                <w:szCs w:val="21"/>
              </w:rPr>
              <w:t>3</w:t>
            </w:r>
          </w:p>
        </w:tc>
        <w:tc>
          <w:tcPr>
            <w:tcW w:w="1839" w:type="dxa"/>
            <w:vMerge w:val="restart"/>
            <w:vAlign w:val="center"/>
          </w:tcPr>
          <w:p w:rsidR="00B1021E" w:rsidRPr="00EB7D8E" w:rsidRDefault="00B1021E" w:rsidP="00937EB3">
            <w:pPr>
              <w:spacing w:line="360" w:lineRule="auto"/>
              <w:jc w:val="center"/>
              <w:rPr>
                <w:rFonts w:ascii="Times New Roman" w:cs="Times New Roman"/>
                <w:sz w:val="21"/>
                <w:szCs w:val="21"/>
              </w:rPr>
            </w:pPr>
            <w:r w:rsidRPr="00EB7D8E">
              <w:rPr>
                <w:rFonts w:ascii="Times New Roman" w:cs="Times New Roman" w:hint="eastAsia"/>
                <w:sz w:val="21"/>
                <w:szCs w:val="21"/>
              </w:rPr>
              <w:t>实验</w:t>
            </w:r>
            <w:r w:rsidRPr="00EB7D8E">
              <w:rPr>
                <w:rFonts w:ascii="Times New Roman" w:cs="Times New Roman"/>
                <w:sz w:val="21"/>
                <w:szCs w:val="21"/>
              </w:rPr>
              <w:t>3</w:t>
            </w:r>
            <w:r w:rsidRPr="00EB7D8E">
              <w:rPr>
                <w:rFonts w:ascii="Times New Roman" w:cs="Times New Roman" w:hint="eastAsia"/>
                <w:sz w:val="21"/>
                <w:szCs w:val="21"/>
              </w:rPr>
              <w:t>：</w:t>
            </w:r>
          </w:p>
          <w:p w:rsidR="00B1021E" w:rsidRPr="00EB7D8E" w:rsidRDefault="00B1021E" w:rsidP="00937EB3">
            <w:pPr>
              <w:spacing w:line="360" w:lineRule="auto"/>
              <w:jc w:val="center"/>
              <w:rPr>
                <w:rFonts w:ascii="Times New Roman" w:cs="Times New Roman"/>
                <w:sz w:val="21"/>
                <w:szCs w:val="21"/>
              </w:rPr>
            </w:pPr>
            <w:r>
              <w:rPr>
                <w:rFonts w:ascii="Times New Roman" w:cs="Times New Roman" w:hint="eastAsia"/>
                <w:sz w:val="21"/>
                <w:szCs w:val="21"/>
              </w:rPr>
              <w:t>农作物病虫害深度学习分类</w:t>
            </w:r>
          </w:p>
        </w:tc>
        <w:tc>
          <w:tcPr>
            <w:tcW w:w="1281" w:type="dxa"/>
            <w:vMerge w:val="restart"/>
            <w:vAlign w:val="center"/>
          </w:tcPr>
          <w:p w:rsidR="00B1021E" w:rsidRPr="00EB7D8E" w:rsidRDefault="00B1021E" w:rsidP="00D24292">
            <w:pPr>
              <w:snapToGrid w:val="0"/>
              <w:spacing w:line="360" w:lineRule="auto"/>
              <w:rPr>
                <w:rFonts w:ascii="Times New Roman" w:cs="Times New Roman"/>
                <w:sz w:val="21"/>
                <w:szCs w:val="21"/>
              </w:rPr>
            </w:pPr>
            <w:r w:rsidRPr="00EB7D8E">
              <w:rPr>
                <w:rFonts w:ascii="Times New Roman" w:cs="Times New Roman" w:hint="eastAsia"/>
                <w:sz w:val="21"/>
                <w:szCs w:val="21"/>
              </w:rPr>
              <w:t>教师开发</w:t>
            </w:r>
          </w:p>
        </w:tc>
        <w:tc>
          <w:tcPr>
            <w:tcW w:w="4278" w:type="dxa"/>
            <w:vAlign w:val="center"/>
          </w:tcPr>
          <w:p w:rsidR="00B1021E" w:rsidRPr="000E6A4D" w:rsidRDefault="00B1021E" w:rsidP="00D24292">
            <w:pPr>
              <w:snapToGrid w:val="0"/>
              <w:spacing w:line="360" w:lineRule="auto"/>
              <w:rPr>
                <w:rFonts w:ascii="Times New Roman" w:cs="Times New Roman"/>
                <w:sz w:val="21"/>
                <w:szCs w:val="21"/>
              </w:rPr>
            </w:pPr>
            <w:r w:rsidRPr="000E6A4D">
              <w:rPr>
                <w:rFonts w:ascii="Times New Roman" w:cs="Times New Roman"/>
                <w:sz w:val="21"/>
                <w:szCs w:val="21"/>
              </w:rPr>
              <w:t>1.</w:t>
            </w:r>
            <w:r w:rsidRPr="000E6A4D">
              <w:rPr>
                <w:rFonts w:ascii="Times New Roman" w:cs="Times New Roman" w:hint="eastAsia"/>
                <w:sz w:val="21"/>
                <w:szCs w:val="21"/>
              </w:rPr>
              <w:t>植被光谱机理</w:t>
            </w:r>
            <w:r w:rsidRPr="00EB7D8E">
              <w:rPr>
                <w:rFonts w:ascii="Times New Roman" w:cs="Times New Roman" w:hint="eastAsia"/>
                <w:sz w:val="21"/>
                <w:szCs w:val="21"/>
              </w:rPr>
              <w:t>（重点）</w:t>
            </w:r>
          </w:p>
        </w:tc>
        <w:tc>
          <w:tcPr>
            <w:tcW w:w="1056" w:type="dxa"/>
            <w:vMerge w:val="restart"/>
            <w:vAlign w:val="center"/>
          </w:tcPr>
          <w:p w:rsidR="00B1021E" w:rsidRPr="00EB7D8E" w:rsidRDefault="00B1021E" w:rsidP="00937EB3">
            <w:pPr>
              <w:spacing w:line="360" w:lineRule="auto"/>
              <w:jc w:val="center"/>
              <w:rPr>
                <w:rFonts w:ascii="Times New Roman" w:cs="Times New Roman"/>
                <w:sz w:val="21"/>
                <w:szCs w:val="21"/>
              </w:rPr>
            </w:pPr>
            <w:r>
              <w:rPr>
                <w:rFonts w:ascii="Times New Roman" w:cs="Times New Roman"/>
                <w:sz w:val="21"/>
                <w:szCs w:val="21"/>
              </w:rPr>
              <w:t>4</w:t>
            </w:r>
          </w:p>
        </w:tc>
        <w:tc>
          <w:tcPr>
            <w:tcW w:w="1056" w:type="dxa"/>
            <w:vMerge w:val="restart"/>
            <w:vAlign w:val="center"/>
          </w:tcPr>
          <w:p w:rsidR="00B1021E" w:rsidRPr="00EB7D8E" w:rsidRDefault="00B1021E" w:rsidP="00937EB3">
            <w:pPr>
              <w:spacing w:line="360" w:lineRule="auto"/>
              <w:jc w:val="center"/>
              <w:rPr>
                <w:rFonts w:ascii="Times New Roman" w:cs="Times New Roman"/>
                <w:sz w:val="21"/>
                <w:szCs w:val="21"/>
              </w:rPr>
            </w:pPr>
            <w:r w:rsidRPr="00EB7D8E">
              <w:rPr>
                <w:rFonts w:ascii="Times New Roman" w:cs="Times New Roman" w:hint="eastAsia"/>
                <w:sz w:val="21"/>
                <w:szCs w:val="21"/>
              </w:rPr>
              <w:t>设计研究</w:t>
            </w:r>
          </w:p>
        </w:tc>
        <w:tc>
          <w:tcPr>
            <w:tcW w:w="885" w:type="dxa"/>
            <w:vMerge w:val="restart"/>
            <w:vAlign w:val="center"/>
          </w:tcPr>
          <w:p w:rsidR="00B1021E" w:rsidRPr="00EB7D8E" w:rsidRDefault="00B1021E" w:rsidP="00937EB3">
            <w:pPr>
              <w:spacing w:line="360" w:lineRule="auto"/>
              <w:jc w:val="center"/>
              <w:rPr>
                <w:rFonts w:ascii="Times New Roman" w:cs="Times New Roman"/>
                <w:sz w:val="21"/>
                <w:szCs w:val="21"/>
              </w:rPr>
            </w:pPr>
            <w:r w:rsidRPr="00EB7D8E">
              <w:rPr>
                <w:rFonts w:ascii="Times New Roman" w:cs="Times New Roman" w:hint="eastAsia"/>
                <w:sz w:val="21"/>
                <w:szCs w:val="21"/>
              </w:rPr>
              <w:t>选做</w:t>
            </w:r>
          </w:p>
        </w:tc>
        <w:tc>
          <w:tcPr>
            <w:tcW w:w="709" w:type="dxa"/>
            <w:vMerge w:val="restart"/>
            <w:vAlign w:val="center"/>
          </w:tcPr>
          <w:p w:rsidR="00B1021E" w:rsidRPr="00EB7D8E" w:rsidRDefault="00B1021E" w:rsidP="00937EB3">
            <w:pPr>
              <w:spacing w:line="360" w:lineRule="auto"/>
              <w:jc w:val="center"/>
              <w:rPr>
                <w:rFonts w:ascii="Times New Roman" w:cs="Times New Roman"/>
                <w:sz w:val="21"/>
                <w:szCs w:val="21"/>
              </w:rPr>
            </w:pPr>
            <w:r w:rsidRPr="00EB7D8E">
              <w:rPr>
                <w:rFonts w:ascii="Times New Roman" w:cs="Times New Roman"/>
                <w:sz w:val="21"/>
                <w:szCs w:val="21"/>
              </w:rPr>
              <w:t>1</w:t>
            </w:r>
          </w:p>
        </w:tc>
        <w:tc>
          <w:tcPr>
            <w:tcW w:w="1276" w:type="dxa"/>
            <w:vMerge w:val="restart"/>
            <w:vAlign w:val="center"/>
          </w:tcPr>
          <w:p w:rsidR="00B1021E" w:rsidRPr="00EB7D8E" w:rsidRDefault="00B1021E" w:rsidP="00937EB3">
            <w:pPr>
              <w:spacing w:line="360" w:lineRule="auto"/>
              <w:jc w:val="center"/>
              <w:rPr>
                <w:rFonts w:ascii="Times New Roman" w:cs="Times New Roman"/>
                <w:sz w:val="21"/>
                <w:szCs w:val="21"/>
              </w:rPr>
            </w:pPr>
            <w:r w:rsidRPr="00EB7D8E">
              <w:rPr>
                <w:rFonts w:ascii="Times New Roman" w:cs="Times New Roman" w:hint="eastAsia"/>
                <w:sz w:val="21"/>
                <w:szCs w:val="21"/>
              </w:rPr>
              <w:t>实验指导</w:t>
            </w:r>
          </w:p>
        </w:tc>
        <w:tc>
          <w:tcPr>
            <w:tcW w:w="1354" w:type="dxa"/>
            <w:vMerge w:val="restart"/>
            <w:vAlign w:val="center"/>
          </w:tcPr>
          <w:p w:rsidR="00B1021E" w:rsidRPr="00EB7D8E" w:rsidRDefault="00B1021E" w:rsidP="00B1021E">
            <w:pPr>
              <w:spacing w:line="360" w:lineRule="auto"/>
              <w:jc w:val="center"/>
              <w:rPr>
                <w:rFonts w:ascii="Times New Roman" w:cs="Times New Roman"/>
                <w:sz w:val="21"/>
                <w:szCs w:val="21"/>
              </w:rPr>
            </w:pPr>
            <w:r w:rsidRPr="00EB7D8E">
              <w:rPr>
                <w:rFonts w:ascii="Times New Roman" w:cs="Times New Roman" w:hint="eastAsia"/>
                <w:sz w:val="21"/>
                <w:szCs w:val="21"/>
              </w:rPr>
              <w:t>课程目标</w:t>
            </w:r>
            <w:r w:rsidR="00BA1EF7">
              <w:rPr>
                <w:rFonts w:ascii="Times New Roman" w:cs="Times New Roman"/>
                <w:sz w:val="21"/>
                <w:szCs w:val="21"/>
              </w:rPr>
              <w:t>1/2/3</w:t>
            </w:r>
          </w:p>
        </w:tc>
      </w:tr>
      <w:tr w:rsidR="00B1021E" w:rsidRPr="00EB7D8E" w:rsidTr="000E6A4D">
        <w:trPr>
          <w:trHeight w:val="510"/>
        </w:trPr>
        <w:tc>
          <w:tcPr>
            <w:tcW w:w="486" w:type="dxa"/>
            <w:vMerge/>
            <w:vAlign w:val="center"/>
          </w:tcPr>
          <w:p w:rsidR="00B1021E" w:rsidRPr="00EB7D8E" w:rsidRDefault="00B1021E" w:rsidP="00B2253F">
            <w:pPr>
              <w:spacing w:line="360" w:lineRule="auto"/>
              <w:jc w:val="center"/>
              <w:rPr>
                <w:rFonts w:ascii="Times New Roman" w:cs="Times New Roman"/>
                <w:sz w:val="21"/>
                <w:szCs w:val="21"/>
              </w:rPr>
            </w:pPr>
          </w:p>
        </w:tc>
        <w:tc>
          <w:tcPr>
            <w:tcW w:w="1839" w:type="dxa"/>
            <w:vMerge/>
            <w:vAlign w:val="center"/>
          </w:tcPr>
          <w:p w:rsidR="00B1021E" w:rsidRPr="00EB7D8E" w:rsidRDefault="00B1021E" w:rsidP="00B2253F">
            <w:pPr>
              <w:spacing w:line="360" w:lineRule="auto"/>
              <w:jc w:val="center"/>
              <w:rPr>
                <w:rFonts w:ascii="Times New Roman" w:cs="Times New Roman"/>
                <w:sz w:val="21"/>
                <w:szCs w:val="21"/>
              </w:rPr>
            </w:pPr>
          </w:p>
        </w:tc>
        <w:tc>
          <w:tcPr>
            <w:tcW w:w="1281" w:type="dxa"/>
            <w:vMerge/>
            <w:vAlign w:val="center"/>
          </w:tcPr>
          <w:p w:rsidR="00B1021E" w:rsidRPr="00EB7D8E" w:rsidRDefault="00B1021E" w:rsidP="00D24292">
            <w:pPr>
              <w:snapToGrid w:val="0"/>
              <w:spacing w:line="360" w:lineRule="auto"/>
              <w:rPr>
                <w:rFonts w:ascii="Times New Roman" w:cs="Times New Roman"/>
                <w:sz w:val="21"/>
                <w:szCs w:val="21"/>
              </w:rPr>
            </w:pPr>
          </w:p>
        </w:tc>
        <w:tc>
          <w:tcPr>
            <w:tcW w:w="4278" w:type="dxa"/>
            <w:vAlign w:val="center"/>
          </w:tcPr>
          <w:p w:rsidR="00B1021E" w:rsidRPr="000E6A4D" w:rsidRDefault="00B1021E" w:rsidP="00D24292">
            <w:pPr>
              <w:snapToGrid w:val="0"/>
              <w:spacing w:line="360" w:lineRule="auto"/>
              <w:rPr>
                <w:rFonts w:ascii="Times New Roman" w:cs="Times New Roman"/>
                <w:sz w:val="21"/>
                <w:szCs w:val="21"/>
              </w:rPr>
            </w:pPr>
            <w:r w:rsidRPr="000E6A4D">
              <w:rPr>
                <w:rFonts w:ascii="Times New Roman" w:cs="Times New Roman"/>
                <w:sz w:val="21"/>
                <w:szCs w:val="21"/>
              </w:rPr>
              <w:t>2.</w:t>
            </w:r>
            <w:r w:rsidRPr="000E6A4D">
              <w:rPr>
                <w:rFonts w:ascii="Times New Roman" w:cs="Times New Roman" w:hint="eastAsia"/>
                <w:sz w:val="21"/>
                <w:szCs w:val="21"/>
              </w:rPr>
              <w:t>农作物病虫害分类原理</w:t>
            </w:r>
            <w:r w:rsidRPr="00EB7D8E">
              <w:rPr>
                <w:rFonts w:ascii="Times New Roman" w:cs="Times New Roman" w:hint="eastAsia"/>
                <w:sz w:val="21"/>
                <w:szCs w:val="21"/>
              </w:rPr>
              <w:t>（重点）</w:t>
            </w:r>
          </w:p>
        </w:tc>
        <w:tc>
          <w:tcPr>
            <w:tcW w:w="1056" w:type="dxa"/>
            <w:vMerge/>
            <w:vAlign w:val="center"/>
          </w:tcPr>
          <w:p w:rsidR="00B1021E" w:rsidRPr="00EB7D8E" w:rsidRDefault="00B1021E" w:rsidP="00B2253F">
            <w:pPr>
              <w:spacing w:line="360" w:lineRule="auto"/>
              <w:jc w:val="center"/>
              <w:rPr>
                <w:rFonts w:ascii="Times New Roman" w:cs="Times New Roman"/>
                <w:sz w:val="21"/>
                <w:szCs w:val="21"/>
              </w:rPr>
            </w:pPr>
          </w:p>
        </w:tc>
        <w:tc>
          <w:tcPr>
            <w:tcW w:w="1056" w:type="dxa"/>
            <w:vMerge/>
            <w:vAlign w:val="center"/>
          </w:tcPr>
          <w:p w:rsidR="00B1021E" w:rsidRPr="00EB7D8E" w:rsidRDefault="00B1021E" w:rsidP="00B2253F">
            <w:pPr>
              <w:spacing w:line="360" w:lineRule="auto"/>
              <w:jc w:val="center"/>
              <w:rPr>
                <w:rFonts w:ascii="Times New Roman" w:cs="Times New Roman"/>
                <w:sz w:val="21"/>
                <w:szCs w:val="21"/>
              </w:rPr>
            </w:pPr>
          </w:p>
        </w:tc>
        <w:tc>
          <w:tcPr>
            <w:tcW w:w="885" w:type="dxa"/>
            <w:vMerge/>
            <w:vAlign w:val="center"/>
          </w:tcPr>
          <w:p w:rsidR="00B1021E" w:rsidRPr="00EB7D8E" w:rsidRDefault="00B1021E" w:rsidP="00B2253F">
            <w:pPr>
              <w:spacing w:line="360" w:lineRule="auto"/>
              <w:jc w:val="center"/>
              <w:rPr>
                <w:rFonts w:ascii="Times New Roman" w:cs="Times New Roman"/>
                <w:sz w:val="21"/>
                <w:szCs w:val="21"/>
              </w:rPr>
            </w:pPr>
          </w:p>
        </w:tc>
        <w:tc>
          <w:tcPr>
            <w:tcW w:w="709" w:type="dxa"/>
            <w:vMerge/>
            <w:vAlign w:val="center"/>
          </w:tcPr>
          <w:p w:rsidR="00B1021E" w:rsidRPr="00EB7D8E" w:rsidRDefault="00B1021E" w:rsidP="00B2253F">
            <w:pPr>
              <w:spacing w:line="360" w:lineRule="auto"/>
              <w:jc w:val="center"/>
              <w:rPr>
                <w:rFonts w:ascii="Times New Roman" w:cs="Times New Roman"/>
                <w:sz w:val="21"/>
                <w:szCs w:val="21"/>
              </w:rPr>
            </w:pPr>
          </w:p>
        </w:tc>
        <w:tc>
          <w:tcPr>
            <w:tcW w:w="1276" w:type="dxa"/>
            <w:vMerge/>
            <w:vAlign w:val="center"/>
          </w:tcPr>
          <w:p w:rsidR="00B1021E" w:rsidRPr="00EB7D8E" w:rsidRDefault="00B1021E" w:rsidP="00B2253F">
            <w:pPr>
              <w:spacing w:line="360" w:lineRule="auto"/>
              <w:jc w:val="center"/>
              <w:rPr>
                <w:rFonts w:ascii="Times New Roman" w:cs="Times New Roman"/>
                <w:sz w:val="21"/>
                <w:szCs w:val="21"/>
              </w:rPr>
            </w:pPr>
          </w:p>
        </w:tc>
        <w:tc>
          <w:tcPr>
            <w:tcW w:w="1354" w:type="dxa"/>
            <w:vMerge/>
            <w:vAlign w:val="center"/>
          </w:tcPr>
          <w:p w:rsidR="00B1021E" w:rsidRPr="00EB7D8E" w:rsidRDefault="00B1021E" w:rsidP="00B2253F">
            <w:pPr>
              <w:spacing w:line="360" w:lineRule="auto"/>
              <w:jc w:val="center"/>
              <w:rPr>
                <w:rFonts w:ascii="Times New Roman" w:cs="Times New Roman"/>
                <w:sz w:val="21"/>
                <w:szCs w:val="21"/>
              </w:rPr>
            </w:pPr>
          </w:p>
        </w:tc>
      </w:tr>
      <w:tr w:rsidR="00B1021E" w:rsidRPr="00EB7D8E" w:rsidTr="000E6A4D">
        <w:trPr>
          <w:trHeight w:val="510"/>
        </w:trPr>
        <w:tc>
          <w:tcPr>
            <w:tcW w:w="486" w:type="dxa"/>
            <w:vMerge/>
            <w:vAlign w:val="center"/>
          </w:tcPr>
          <w:p w:rsidR="00B1021E" w:rsidRPr="00EB7D8E" w:rsidRDefault="00B1021E" w:rsidP="00B2253F">
            <w:pPr>
              <w:spacing w:line="360" w:lineRule="auto"/>
              <w:jc w:val="center"/>
              <w:rPr>
                <w:rFonts w:ascii="Times New Roman" w:cs="Times New Roman"/>
                <w:sz w:val="21"/>
                <w:szCs w:val="21"/>
              </w:rPr>
            </w:pPr>
          </w:p>
        </w:tc>
        <w:tc>
          <w:tcPr>
            <w:tcW w:w="1839" w:type="dxa"/>
            <w:vMerge/>
            <w:vAlign w:val="center"/>
          </w:tcPr>
          <w:p w:rsidR="00B1021E" w:rsidRPr="00EB7D8E" w:rsidRDefault="00B1021E" w:rsidP="00B2253F">
            <w:pPr>
              <w:spacing w:line="360" w:lineRule="auto"/>
              <w:jc w:val="center"/>
              <w:rPr>
                <w:rFonts w:ascii="Times New Roman" w:cs="Times New Roman"/>
                <w:sz w:val="21"/>
                <w:szCs w:val="21"/>
              </w:rPr>
            </w:pPr>
          </w:p>
        </w:tc>
        <w:tc>
          <w:tcPr>
            <w:tcW w:w="1281" w:type="dxa"/>
            <w:vMerge/>
            <w:vAlign w:val="center"/>
          </w:tcPr>
          <w:p w:rsidR="00B1021E" w:rsidRPr="00EB7D8E" w:rsidRDefault="00B1021E" w:rsidP="00D24292">
            <w:pPr>
              <w:snapToGrid w:val="0"/>
              <w:spacing w:line="360" w:lineRule="auto"/>
              <w:rPr>
                <w:rFonts w:ascii="Times New Roman" w:cs="Times New Roman"/>
                <w:sz w:val="21"/>
                <w:szCs w:val="21"/>
              </w:rPr>
            </w:pPr>
          </w:p>
        </w:tc>
        <w:tc>
          <w:tcPr>
            <w:tcW w:w="4278" w:type="dxa"/>
            <w:vAlign w:val="center"/>
          </w:tcPr>
          <w:p w:rsidR="00B1021E" w:rsidRPr="000E6A4D" w:rsidRDefault="00B1021E" w:rsidP="00D24292">
            <w:pPr>
              <w:snapToGrid w:val="0"/>
              <w:spacing w:line="360" w:lineRule="auto"/>
              <w:rPr>
                <w:rFonts w:ascii="Times New Roman" w:cs="Times New Roman"/>
                <w:sz w:val="21"/>
                <w:szCs w:val="21"/>
              </w:rPr>
            </w:pPr>
            <w:r w:rsidRPr="000E6A4D">
              <w:rPr>
                <w:rFonts w:ascii="Times New Roman" w:cs="Times New Roman"/>
                <w:sz w:val="21"/>
                <w:szCs w:val="21"/>
              </w:rPr>
              <w:t>3.</w:t>
            </w:r>
            <w:r w:rsidRPr="000E6A4D">
              <w:rPr>
                <w:rFonts w:ascii="Times New Roman" w:cs="Times New Roman" w:hint="eastAsia"/>
                <w:sz w:val="21"/>
                <w:szCs w:val="21"/>
              </w:rPr>
              <w:t>农作物深度学习分类模型构建</w:t>
            </w:r>
            <w:r w:rsidRPr="00EB7D8E">
              <w:rPr>
                <w:rFonts w:ascii="Times New Roman" w:cs="Times New Roman" w:hint="eastAsia"/>
                <w:sz w:val="21"/>
                <w:szCs w:val="21"/>
              </w:rPr>
              <w:t>（难点）</w:t>
            </w:r>
          </w:p>
        </w:tc>
        <w:tc>
          <w:tcPr>
            <w:tcW w:w="1056" w:type="dxa"/>
            <w:vMerge/>
            <w:vAlign w:val="center"/>
          </w:tcPr>
          <w:p w:rsidR="00B1021E" w:rsidRPr="00EB7D8E" w:rsidRDefault="00B1021E" w:rsidP="00B2253F">
            <w:pPr>
              <w:spacing w:line="360" w:lineRule="auto"/>
              <w:jc w:val="center"/>
              <w:rPr>
                <w:rFonts w:ascii="Times New Roman" w:cs="Times New Roman"/>
                <w:sz w:val="21"/>
                <w:szCs w:val="21"/>
              </w:rPr>
            </w:pPr>
          </w:p>
        </w:tc>
        <w:tc>
          <w:tcPr>
            <w:tcW w:w="1056" w:type="dxa"/>
            <w:vMerge/>
            <w:vAlign w:val="center"/>
          </w:tcPr>
          <w:p w:rsidR="00B1021E" w:rsidRPr="00EB7D8E" w:rsidRDefault="00B1021E" w:rsidP="00B2253F">
            <w:pPr>
              <w:spacing w:line="360" w:lineRule="auto"/>
              <w:jc w:val="center"/>
              <w:rPr>
                <w:rFonts w:ascii="Times New Roman" w:cs="Times New Roman"/>
                <w:sz w:val="21"/>
                <w:szCs w:val="21"/>
              </w:rPr>
            </w:pPr>
          </w:p>
        </w:tc>
        <w:tc>
          <w:tcPr>
            <w:tcW w:w="885" w:type="dxa"/>
            <w:vMerge/>
            <w:vAlign w:val="center"/>
          </w:tcPr>
          <w:p w:rsidR="00B1021E" w:rsidRPr="00EB7D8E" w:rsidRDefault="00B1021E" w:rsidP="00B2253F">
            <w:pPr>
              <w:spacing w:line="360" w:lineRule="auto"/>
              <w:jc w:val="center"/>
              <w:rPr>
                <w:rFonts w:ascii="Times New Roman" w:cs="Times New Roman"/>
                <w:sz w:val="21"/>
                <w:szCs w:val="21"/>
              </w:rPr>
            </w:pPr>
          </w:p>
        </w:tc>
        <w:tc>
          <w:tcPr>
            <w:tcW w:w="709" w:type="dxa"/>
            <w:vMerge/>
            <w:vAlign w:val="center"/>
          </w:tcPr>
          <w:p w:rsidR="00B1021E" w:rsidRPr="00EB7D8E" w:rsidRDefault="00B1021E" w:rsidP="00B2253F">
            <w:pPr>
              <w:spacing w:line="360" w:lineRule="auto"/>
              <w:jc w:val="center"/>
              <w:rPr>
                <w:rFonts w:ascii="Times New Roman" w:cs="Times New Roman"/>
                <w:sz w:val="21"/>
                <w:szCs w:val="21"/>
              </w:rPr>
            </w:pPr>
          </w:p>
        </w:tc>
        <w:tc>
          <w:tcPr>
            <w:tcW w:w="1276" w:type="dxa"/>
            <w:vMerge/>
            <w:vAlign w:val="center"/>
          </w:tcPr>
          <w:p w:rsidR="00B1021E" w:rsidRPr="00EB7D8E" w:rsidRDefault="00B1021E" w:rsidP="00B2253F">
            <w:pPr>
              <w:spacing w:line="360" w:lineRule="auto"/>
              <w:jc w:val="center"/>
              <w:rPr>
                <w:rFonts w:ascii="Times New Roman" w:cs="Times New Roman"/>
                <w:sz w:val="21"/>
                <w:szCs w:val="21"/>
              </w:rPr>
            </w:pPr>
          </w:p>
        </w:tc>
        <w:tc>
          <w:tcPr>
            <w:tcW w:w="1354" w:type="dxa"/>
            <w:vMerge/>
            <w:vAlign w:val="center"/>
          </w:tcPr>
          <w:p w:rsidR="00B1021E" w:rsidRPr="00EB7D8E" w:rsidRDefault="00B1021E" w:rsidP="00B2253F">
            <w:pPr>
              <w:spacing w:line="360" w:lineRule="auto"/>
              <w:jc w:val="center"/>
              <w:rPr>
                <w:rFonts w:ascii="Times New Roman" w:cs="Times New Roman"/>
                <w:sz w:val="21"/>
                <w:szCs w:val="21"/>
              </w:rPr>
            </w:pPr>
          </w:p>
        </w:tc>
      </w:tr>
      <w:tr w:rsidR="00B1021E" w:rsidRPr="00EB7D8E" w:rsidTr="000E6A4D">
        <w:trPr>
          <w:trHeight w:val="510"/>
        </w:trPr>
        <w:tc>
          <w:tcPr>
            <w:tcW w:w="486" w:type="dxa"/>
            <w:vMerge/>
            <w:vAlign w:val="center"/>
          </w:tcPr>
          <w:p w:rsidR="00B1021E" w:rsidRPr="00EB7D8E" w:rsidRDefault="00B1021E" w:rsidP="00B2253F">
            <w:pPr>
              <w:spacing w:line="360" w:lineRule="auto"/>
              <w:jc w:val="center"/>
              <w:rPr>
                <w:rFonts w:ascii="Times New Roman" w:cs="Times New Roman"/>
                <w:sz w:val="21"/>
                <w:szCs w:val="21"/>
              </w:rPr>
            </w:pPr>
          </w:p>
        </w:tc>
        <w:tc>
          <w:tcPr>
            <w:tcW w:w="1839" w:type="dxa"/>
            <w:vMerge/>
            <w:vAlign w:val="center"/>
          </w:tcPr>
          <w:p w:rsidR="00B1021E" w:rsidRPr="00EB7D8E" w:rsidRDefault="00B1021E" w:rsidP="00B2253F">
            <w:pPr>
              <w:spacing w:line="360" w:lineRule="auto"/>
              <w:jc w:val="center"/>
              <w:rPr>
                <w:rFonts w:ascii="Times New Roman" w:cs="Times New Roman"/>
                <w:sz w:val="21"/>
                <w:szCs w:val="21"/>
              </w:rPr>
            </w:pPr>
          </w:p>
        </w:tc>
        <w:tc>
          <w:tcPr>
            <w:tcW w:w="1281" w:type="dxa"/>
            <w:vMerge/>
            <w:vAlign w:val="center"/>
          </w:tcPr>
          <w:p w:rsidR="00B1021E" w:rsidRPr="00EB7D8E" w:rsidRDefault="00B1021E" w:rsidP="00D24292">
            <w:pPr>
              <w:snapToGrid w:val="0"/>
              <w:spacing w:line="360" w:lineRule="auto"/>
              <w:rPr>
                <w:rFonts w:ascii="Times New Roman" w:cs="Times New Roman"/>
                <w:sz w:val="21"/>
                <w:szCs w:val="21"/>
              </w:rPr>
            </w:pPr>
          </w:p>
        </w:tc>
        <w:tc>
          <w:tcPr>
            <w:tcW w:w="4278" w:type="dxa"/>
            <w:vAlign w:val="center"/>
          </w:tcPr>
          <w:p w:rsidR="00B1021E" w:rsidRPr="000E6A4D" w:rsidRDefault="00B1021E" w:rsidP="00D24292">
            <w:pPr>
              <w:snapToGrid w:val="0"/>
              <w:spacing w:line="360" w:lineRule="auto"/>
              <w:rPr>
                <w:rFonts w:ascii="Times New Roman" w:cs="Times New Roman"/>
                <w:sz w:val="21"/>
                <w:szCs w:val="21"/>
              </w:rPr>
            </w:pPr>
            <w:r w:rsidRPr="000E6A4D">
              <w:rPr>
                <w:rFonts w:ascii="Times New Roman" w:cs="Times New Roman"/>
                <w:sz w:val="21"/>
                <w:szCs w:val="21"/>
              </w:rPr>
              <w:t>4.</w:t>
            </w:r>
            <w:r w:rsidRPr="000E6A4D">
              <w:rPr>
                <w:rFonts w:ascii="Times New Roman" w:cs="Times New Roman" w:hint="eastAsia"/>
                <w:sz w:val="21"/>
                <w:szCs w:val="21"/>
              </w:rPr>
              <w:t>农作物深度学习分类模型性能评估</w:t>
            </w:r>
            <w:r w:rsidRPr="00EB7D8E">
              <w:rPr>
                <w:rFonts w:ascii="Times New Roman" w:cs="Times New Roman" w:hint="eastAsia"/>
                <w:sz w:val="21"/>
                <w:szCs w:val="21"/>
              </w:rPr>
              <w:t>（难点）</w:t>
            </w:r>
          </w:p>
        </w:tc>
        <w:tc>
          <w:tcPr>
            <w:tcW w:w="1056" w:type="dxa"/>
            <w:vMerge/>
            <w:vAlign w:val="center"/>
          </w:tcPr>
          <w:p w:rsidR="00B1021E" w:rsidRPr="00EB7D8E" w:rsidRDefault="00B1021E" w:rsidP="00B2253F">
            <w:pPr>
              <w:spacing w:line="360" w:lineRule="auto"/>
              <w:jc w:val="center"/>
              <w:rPr>
                <w:rFonts w:ascii="Times New Roman" w:cs="Times New Roman"/>
                <w:sz w:val="21"/>
                <w:szCs w:val="21"/>
              </w:rPr>
            </w:pPr>
          </w:p>
        </w:tc>
        <w:tc>
          <w:tcPr>
            <w:tcW w:w="1056" w:type="dxa"/>
            <w:vMerge/>
            <w:vAlign w:val="center"/>
          </w:tcPr>
          <w:p w:rsidR="00B1021E" w:rsidRPr="00EB7D8E" w:rsidRDefault="00B1021E" w:rsidP="00B2253F">
            <w:pPr>
              <w:spacing w:line="360" w:lineRule="auto"/>
              <w:jc w:val="center"/>
              <w:rPr>
                <w:rFonts w:ascii="Times New Roman" w:cs="Times New Roman"/>
                <w:sz w:val="21"/>
                <w:szCs w:val="21"/>
              </w:rPr>
            </w:pPr>
          </w:p>
        </w:tc>
        <w:tc>
          <w:tcPr>
            <w:tcW w:w="885" w:type="dxa"/>
            <w:vMerge/>
            <w:vAlign w:val="center"/>
          </w:tcPr>
          <w:p w:rsidR="00B1021E" w:rsidRPr="00EB7D8E" w:rsidRDefault="00B1021E" w:rsidP="00B2253F">
            <w:pPr>
              <w:spacing w:line="360" w:lineRule="auto"/>
              <w:jc w:val="center"/>
              <w:rPr>
                <w:rFonts w:ascii="Times New Roman" w:cs="Times New Roman"/>
                <w:sz w:val="21"/>
                <w:szCs w:val="21"/>
              </w:rPr>
            </w:pPr>
          </w:p>
        </w:tc>
        <w:tc>
          <w:tcPr>
            <w:tcW w:w="709" w:type="dxa"/>
            <w:vMerge/>
            <w:vAlign w:val="center"/>
          </w:tcPr>
          <w:p w:rsidR="00B1021E" w:rsidRPr="00EB7D8E" w:rsidRDefault="00B1021E" w:rsidP="00B2253F">
            <w:pPr>
              <w:spacing w:line="360" w:lineRule="auto"/>
              <w:jc w:val="center"/>
              <w:rPr>
                <w:rFonts w:ascii="Times New Roman" w:cs="Times New Roman"/>
                <w:sz w:val="21"/>
                <w:szCs w:val="21"/>
              </w:rPr>
            </w:pPr>
          </w:p>
        </w:tc>
        <w:tc>
          <w:tcPr>
            <w:tcW w:w="1276" w:type="dxa"/>
            <w:vMerge/>
            <w:vAlign w:val="center"/>
          </w:tcPr>
          <w:p w:rsidR="00B1021E" w:rsidRPr="00EB7D8E" w:rsidRDefault="00B1021E" w:rsidP="00B2253F">
            <w:pPr>
              <w:spacing w:line="360" w:lineRule="auto"/>
              <w:jc w:val="center"/>
              <w:rPr>
                <w:rFonts w:ascii="Times New Roman" w:cs="Times New Roman"/>
                <w:sz w:val="21"/>
                <w:szCs w:val="21"/>
              </w:rPr>
            </w:pPr>
          </w:p>
        </w:tc>
        <w:tc>
          <w:tcPr>
            <w:tcW w:w="1354" w:type="dxa"/>
            <w:vMerge/>
            <w:vAlign w:val="center"/>
          </w:tcPr>
          <w:p w:rsidR="00B1021E" w:rsidRPr="00EB7D8E" w:rsidRDefault="00B1021E" w:rsidP="00D80FB7">
            <w:pPr>
              <w:spacing w:line="360" w:lineRule="auto"/>
              <w:rPr>
                <w:rFonts w:ascii="Times New Roman" w:cs="Times New Roman"/>
                <w:sz w:val="21"/>
                <w:szCs w:val="21"/>
              </w:rPr>
            </w:pPr>
          </w:p>
        </w:tc>
      </w:tr>
      <w:tr w:rsidR="00BA1EF7" w:rsidRPr="00EB7D8E" w:rsidTr="000E6A4D">
        <w:trPr>
          <w:trHeight w:val="510"/>
        </w:trPr>
        <w:tc>
          <w:tcPr>
            <w:tcW w:w="486" w:type="dxa"/>
            <w:vMerge w:val="restart"/>
            <w:vAlign w:val="center"/>
          </w:tcPr>
          <w:p w:rsidR="00BA1EF7" w:rsidRPr="00EB7D8E" w:rsidRDefault="00BA1EF7" w:rsidP="00BA1EF7">
            <w:pPr>
              <w:spacing w:line="360" w:lineRule="auto"/>
              <w:jc w:val="center"/>
              <w:rPr>
                <w:rFonts w:ascii="Times New Roman" w:cs="Times New Roman"/>
                <w:sz w:val="21"/>
                <w:szCs w:val="21"/>
              </w:rPr>
            </w:pPr>
            <w:r>
              <w:rPr>
                <w:rFonts w:ascii="Times New Roman" w:cs="Times New Roman"/>
                <w:sz w:val="21"/>
                <w:szCs w:val="21"/>
              </w:rPr>
              <w:t>4</w:t>
            </w:r>
          </w:p>
        </w:tc>
        <w:tc>
          <w:tcPr>
            <w:tcW w:w="1839" w:type="dxa"/>
            <w:vMerge w:val="restart"/>
            <w:vAlign w:val="center"/>
          </w:tcPr>
          <w:p w:rsidR="00BA1EF7" w:rsidRPr="00EB7D8E" w:rsidRDefault="00BA1EF7" w:rsidP="00BA1EF7">
            <w:pPr>
              <w:spacing w:line="360" w:lineRule="auto"/>
              <w:jc w:val="center"/>
              <w:rPr>
                <w:rFonts w:ascii="Times New Roman" w:cs="Times New Roman"/>
                <w:sz w:val="21"/>
                <w:szCs w:val="21"/>
              </w:rPr>
            </w:pPr>
            <w:r w:rsidRPr="00EB7D8E">
              <w:rPr>
                <w:rFonts w:ascii="Times New Roman" w:cs="Times New Roman" w:hint="eastAsia"/>
                <w:sz w:val="21"/>
                <w:szCs w:val="21"/>
              </w:rPr>
              <w:t>水体自动提取与</w:t>
            </w:r>
            <w:r w:rsidRPr="00EB7D8E">
              <w:rPr>
                <w:rFonts w:ascii="Times New Roman" w:cs="Times New Roman" w:hint="eastAsia"/>
                <w:sz w:val="21"/>
                <w:szCs w:val="21"/>
              </w:rPr>
              <w:lastRenderedPageBreak/>
              <w:t>洪涝监测</w:t>
            </w:r>
          </w:p>
        </w:tc>
        <w:tc>
          <w:tcPr>
            <w:tcW w:w="1281" w:type="dxa"/>
            <w:vMerge w:val="restart"/>
            <w:vAlign w:val="center"/>
          </w:tcPr>
          <w:p w:rsidR="00BA1EF7" w:rsidRPr="00EB7D8E" w:rsidRDefault="00BA1EF7" w:rsidP="00BA1EF7">
            <w:pPr>
              <w:spacing w:line="360" w:lineRule="auto"/>
              <w:jc w:val="center"/>
              <w:rPr>
                <w:rFonts w:ascii="Times New Roman" w:cs="Times New Roman"/>
                <w:sz w:val="21"/>
                <w:szCs w:val="21"/>
              </w:rPr>
            </w:pPr>
            <w:r w:rsidRPr="00EB7D8E">
              <w:rPr>
                <w:rFonts w:ascii="Times New Roman" w:cs="Times New Roman" w:hint="eastAsia"/>
                <w:sz w:val="21"/>
                <w:szCs w:val="21"/>
              </w:rPr>
              <w:lastRenderedPageBreak/>
              <w:t>教师开发</w:t>
            </w:r>
          </w:p>
        </w:tc>
        <w:tc>
          <w:tcPr>
            <w:tcW w:w="4278" w:type="dxa"/>
            <w:vAlign w:val="center"/>
          </w:tcPr>
          <w:p w:rsidR="00BA1EF7" w:rsidRPr="000E6A4D" w:rsidRDefault="00BA1EF7" w:rsidP="00BA1EF7">
            <w:pPr>
              <w:snapToGrid w:val="0"/>
              <w:spacing w:line="360" w:lineRule="auto"/>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水体区域光谱机理（重点）</w:t>
            </w:r>
          </w:p>
        </w:tc>
        <w:tc>
          <w:tcPr>
            <w:tcW w:w="1056" w:type="dxa"/>
            <w:vMerge w:val="restart"/>
            <w:vAlign w:val="center"/>
          </w:tcPr>
          <w:p w:rsidR="00BA1EF7" w:rsidRPr="00EB7D8E" w:rsidRDefault="00BA1EF7" w:rsidP="00BA1EF7">
            <w:pPr>
              <w:spacing w:line="360" w:lineRule="auto"/>
              <w:jc w:val="center"/>
              <w:rPr>
                <w:rFonts w:ascii="Times New Roman" w:cs="Times New Roman"/>
                <w:sz w:val="21"/>
                <w:szCs w:val="21"/>
              </w:rPr>
            </w:pPr>
            <w:r>
              <w:rPr>
                <w:rFonts w:ascii="Times New Roman" w:cs="Times New Roman"/>
                <w:sz w:val="21"/>
                <w:szCs w:val="21"/>
              </w:rPr>
              <w:t>4</w:t>
            </w:r>
          </w:p>
        </w:tc>
        <w:tc>
          <w:tcPr>
            <w:tcW w:w="1056" w:type="dxa"/>
            <w:vMerge w:val="restart"/>
            <w:vAlign w:val="center"/>
          </w:tcPr>
          <w:p w:rsidR="00BA1EF7" w:rsidRPr="00EB7D8E" w:rsidRDefault="00BA1EF7" w:rsidP="00BA1EF7">
            <w:pPr>
              <w:spacing w:line="360" w:lineRule="auto"/>
              <w:jc w:val="center"/>
              <w:rPr>
                <w:rFonts w:ascii="Times New Roman" w:cs="Times New Roman"/>
                <w:sz w:val="21"/>
                <w:szCs w:val="21"/>
              </w:rPr>
            </w:pPr>
            <w:r w:rsidRPr="00EB7D8E">
              <w:rPr>
                <w:rFonts w:ascii="Times New Roman" w:cs="Times New Roman" w:hint="eastAsia"/>
                <w:sz w:val="21"/>
                <w:szCs w:val="21"/>
              </w:rPr>
              <w:t>设计研究</w:t>
            </w:r>
          </w:p>
        </w:tc>
        <w:tc>
          <w:tcPr>
            <w:tcW w:w="885" w:type="dxa"/>
            <w:vMerge w:val="restart"/>
            <w:vAlign w:val="center"/>
          </w:tcPr>
          <w:p w:rsidR="00BA1EF7" w:rsidRPr="00EB7D8E" w:rsidRDefault="00BA1EF7" w:rsidP="00BA1EF7">
            <w:pPr>
              <w:spacing w:line="360" w:lineRule="auto"/>
              <w:jc w:val="center"/>
              <w:rPr>
                <w:rFonts w:ascii="Times New Roman" w:cs="Times New Roman"/>
                <w:sz w:val="21"/>
                <w:szCs w:val="21"/>
              </w:rPr>
            </w:pPr>
            <w:r w:rsidRPr="00EB7D8E">
              <w:rPr>
                <w:rFonts w:ascii="Times New Roman" w:cs="Times New Roman" w:hint="eastAsia"/>
                <w:sz w:val="21"/>
                <w:szCs w:val="21"/>
              </w:rPr>
              <w:t>选做</w:t>
            </w:r>
          </w:p>
        </w:tc>
        <w:tc>
          <w:tcPr>
            <w:tcW w:w="709" w:type="dxa"/>
            <w:vMerge w:val="restart"/>
            <w:vAlign w:val="center"/>
          </w:tcPr>
          <w:p w:rsidR="00BA1EF7" w:rsidRPr="00EB7D8E" w:rsidRDefault="00BA1EF7" w:rsidP="00BA1EF7">
            <w:pPr>
              <w:spacing w:line="360" w:lineRule="auto"/>
              <w:jc w:val="center"/>
              <w:rPr>
                <w:rFonts w:ascii="Times New Roman" w:cs="Times New Roman"/>
                <w:sz w:val="21"/>
                <w:szCs w:val="21"/>
              </w:rPr>
            </w:pPr>
            <w:r w:rsidRPr="00EB7D8E">
              <w:rPr>
                <w:rFonts w:ascii="Times New Roman" w:cs="Times New Roman"/>
                <w:sz w:val="21"/>
                <w:szCs w:val="21"/>
              </w:rPr>
              <w:t>1</w:t>
            </w:r>
          </w:p>
        </w:tc>
        <w:tc>
          <w:tcPr>
            <w:tcW w:w="1276" w:type="dxa"/>
            <w:vMerge w:val="restart"/>
            <w:vAlign w:val="center"/>
          </w:tcPr>
          <w:p w:rsidR="00BA1EF7" w:rsidRPr="00EB7D8E" w:rsidRDefault="00BA1EF7" w:rsidP="00BA1EF7">
            <w:pPr>
              <w:spacing w:line="360" w:lineRule="auto"/>
              <w:jc w:val="center"/>
              <w:rPr>
                <w:rFonts w:ascii="Times New Roman" w:cs="Times New Roman"/>
                <w:sz w:val="21"/>
                <w:szCs w:val="21"/>
              </w:rPr>
            </w:pPr>
            <w:r w:rsidRPr="00EB7D8E">
              <w:rPr>
                <w:rFonts w:ascii="Times New Roman" w:cs="Times New Roman" w:hint="eastAsia"/>
                <w:sz w:val="21"/>
                <w:szCs w:val="21"/>
              </w:rPr>
              <w:t>实验指导</w:t>
            </w:r>
          </w:p>
        </w:tc>
        <w:tc>
          <w:tcPr>
            <w:tcW w:w="1354" w:type="dxa"/>
            <w:vMerge w:val="restart"/>
            <w:vAlign w:val="center"/>
          </w:tcPr>
          <w:p w:rsidR="00BA1EF7" w:rsidRPr="00EB7D8E" w:rsidRDefault="00BA1EF7" w:rsidP="00BA1EF7">
            <w:pPr>
              <w:spacing w:line="360" w:lineRule="auto"/>
              <w:jc w:val="center"/>
              <w:rPr>
                <w:rFonts w:ascii="Times New Roman" w:cs="Times New Roman"/>
                <w:sz w:val="21"/>
                <w:szCs w:val="21"/>
              </w:rPr>
            </w:pPr>
            <w:r w:rsidRPr="00EB7D8E">
              <w:rPr>
                <w:rFonts w:ascii="Times New Roman" w:cs="Times New Roman" w:hint="eastAsia"/>
                <w:sz w:val="21"/>
                <w:szCs w:val="21"/>
              </w:rPr>
              <w:t>课程目标</w:t>
            </w:r>
            <w:r>
              <w:rPr>
                <w:rFonts w:ascii="Times New Roman" w:cs="Times New Roman"/>
                <w:sz w:val="21"/>
                <w:szCs w:val="21"/>
              </w:rPr>
              <w:lastRenderedPageBreak/>
              <w:t>1/2/3</w:t>
            </w:r>
          </w:p>
        </w:tc>
      </w:tr>
      <w:tr w:rsidR="00BA1EF7" w:rsidRPr="00EB7D8E" w:rsidTr="000E6A4D">
        <w:trPr>
          <w:trHeight w:val="510"/>
        </w:trPr>
        <w:tc>
          <w:tcPr>
            <w:tcW w:w="48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839"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281" w:type="dxa"/>
            <w:vMerge/>
            <w:vAlign w:val="center"/>
          </w:tcPr>
          <w:p w:rsidR="00BA1EF7" w:rsidRPr="00EB7D8E" w:rsidRDefault="00BA1EF7" w:rsidP="00297796">
            <w:pPr>
              <w:spacing w:line="360" w:lineRule="auto"/>
              <w:jc w:val="center"/>
              <w:rPr>
                <w:rFonts w:ascii="Times New Roman" w:cs="Times New Roman"/>
                <w:sz w:val="21"/>
                <w:szCs w:val="21"/>
              </w:rPr>
            </w:pPr>
          </w:p>
        </w:tc>
        <w:tc>
          <w:tcPr>
            <w:tcW w:w="4278" w:type="dxa"/>
            <w:vAlign w:val="center"/>
          </w:tcPr>
          <w:p w:rsidR="00BA1EF7" w:rsidRPr="000E6A4D" w:rsidRDefault="00BA1EF7" w:rsidP="000E6A4D">
            <w:pPr>
              <w:snapToGrid w:val="0"/>
              <w:spacing w:line="360" w:lineRule="auto"/>
              <w:rPr>
                <w:rFonts w:ascii="Times New Roman" w:cs="Times New Roman"/>
                <w:sz w:val="21"/>
                <w:szCs w:val="21"/>
              </w:rPr>
            </w:pPr>
            <w:r w:rsidRPr="000E6A4D">
              <w:rPr>
                <w:rFonts w:ascii="Times New Roman" w:cs="Times New Roman"/>
                <w:sz w:val="21"/>
                <w:szCs w:val="21"/>
              </w:rPr>
              <w:t>2.</w:t>
            </w:r>
            <w:r w:rsidRPr="000E6A4D">
              <w:rPr>
                <w:rFonts w:ascii="Times New Roman" w:cs="Times New Roman" w:hint="eastAsia"/>
                <w:sz w:val="21"/>
                <w:szCs w:val="21"/>
              </w:rPr>
              <w:t>水体区域识别原理（重点）</w:t>
            </w:r>
          </w:p>
        </w:tc>
        <w:tc>
          <w:tcPr>
            <w:tcW w:w="105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05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885" w:type="dxa"/>
            <w:vMerge/>
            <w:vAlign w:val="center"/>
          </w:tcPr>
          <w:p w:rsidR="00BA1EF7" w:rsidRPr="00EB7D8E" w:rsidRDefault="00BA1EF7" w:rsidP="00297796">
            <w:pPr>
              <w:spacing w:line="360" w:lineRule="auto"/>
              <w:jc w:val="center"/>
              <w:rPr>
                <w:rFonts w:ascii="Times New Roman" w:cs="Times New Roman"/>
                <w:sz w:val="21"/>
                <w:szCs w:val="21"/>
              </w:rPr>
            </w:pPr>
          </w:p>
        </w:tc>
        <w:tc>
          <w:tcPr>
            <w:tcW w:w="709"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27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354" w:type="dxa"/>
            <w:vMerge/>
            <w:vAlign w:val="center"/>
          </w:tcPr>
          <w:p w:rsidR="00BA1EF7" w:rsidRPr="00EB7D8E" w:rsidRDefault="00BA1EF7" w:rsidP="00297796">
            <w:pPr>
              <w:spacing w:line="360" w:lineRule="auto"/>
              <w:jc w:val="center"/>
              <w:rPr>
                <w:rFonts w:ascii="Times New Roman" w:cs="Times New Roman"/>
                <w:sz w:val="21"/>
                <w:szCs w:val="21"/>
              </w:rPr>
            </w:pPr>
          </w:p>
        </w:tc>
      </w:tr>
      <w:tr w:rsidR="00BA1EF7" w:rsidRPr="00EB7D8E" w:rsidTr="000E6A4D">
        <w:trPr>
          <w:trHeight w:val="510"/>
        </w:trPr>
        <w:tc>
          <w:tcPr>
            <w:tcW w:w="48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839"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281" w:type="dxa"/>
            <w:vMerge/>
            <w:vAlign w:val="center"/>
          </w:tcPr>
          <w:p w:rsidR="00BA1EF7" w:rsidRPr="00EB7D8E" w:rsidRDefault="00BA1EF7" w:rsidP="00297796">
            <w:pPr>
              <w:spacing w:line="360" w:lineRule="auto"/>
              <w:jc w:val="center"/>
              <w:rPr>
                <w:rFonts w:ascii="Times New Roman" w:cs="Times New Roman"/>
                <w:sz w:val="21"/>
                <w:szCs w:val="21"/>
              </w:rPr>
            </w:pPr>
          </w:p>
        </w:tc>
        <w:tc>
          <w:tcPr>
            <w:tcW w:w="4278" w:type="dxa"/>
            <w:vAlign w:val="center"/>
          </w:tcPr>
          <w:p w:rsidR="00BA1EF7" w:rsidRPr="000E6A4D" w:rsidRDefault="00BA1EF7" w:rsidP="000E6A4D">
            <w:pPr>
              <w:snapToGrid w:val="0"/>
              <w:spacing w:line="360" w:lineRule="auto"/>
              <w:rPr>
                <w:rFonts w:ascii="Times New Roman" w:cs="Times New Roman"/>
                <w:sz w:val="21"/>
                <w:szCs w:val="21"/>
              </w:rPr>
            </w:pPr>
            <w:r w:rsidRPr="000E6A4D">
              <w:rPr>
                <w:rFonts w:ascii="Times New Roman" w:cs="Times New Roman"/>
                <w:sz w:val="21"/>
                <w:szCs w:val="21"/>
              </w:rPr>
              <w:t>3.</w:t>
            </w:r>
            <w:r w:rsidRPr="000E6A4D">
              <w:rPr>
                <w:rFonts w:ascii="Times New Roman" w:cs="Times New Roman" w:hint="eastAsia"/>
                <w:sz w:val="21"/>
                <w:szCs w:val="21"/>
              </w:rPr>
              <w:t>水体区域分类模型构建（难点）</w:t>
            </w:r>
          </w:p>
        </w:tc>
        <w:tc>
          <w:tcPr>
            <w:tcW w:w="105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05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885" w:type="dxa"/>
            <w:vMerge/>
            <w:vAlign w:val="center"/>
          </w:tcPr>
          <w:p w:rsidR="00BA1EF7" w:rsidRPr="00EB7D8E" w:rsidRDefault="00BA1EF7" w:rsidP="00297796">
            <w:pPr>
              <w:spacing w:line="360" w:lineRule="auto"/>
              <w:jc w:val="center"/>
              <w:rPr>
                <w:rFonts w:ascii="Times New Roman" w:cs="Times New Roman"/>
                <w:sz w:val="21"/>
                <w:szCs w:val="21"/>
              </w:rPr>
            </w:pPr>
          </w:p>
        </w:tc>
        <w:tc>
          <w:tcPr>
            <w:tcW w:w="709"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27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354" w:type="dxa"/>
            <w:vMerge/>
            <w:vAlign w:val="center"/>
          </w:tcPr>
          <w:p w:rsidR="00BA1EF7" w:rsidRPr="00EB7D8E" w:rsidRDefault="00BA1EF7" w:rsidP="00297796">
            <w:pPr>
              <w:spacing w:line="360" w:lineRule="auto"/>
              <w:jc w:val="center"/>
              <w:rPr>
                <w:rFonts w:ascii="Times New Roman" w:cs="Times New Roman"/>
                <w:sz w:val="21"/>
                <w:szCs w:val="21"/>
              </w:rPr>
            </w:pPr>
          </w:p>
        </w:tc>
      </w:tr>
      <w:tr w:rsidR="00BA1EF7" w:rsidRPr="00EB7D8E" w:rsidTr="000E6A4D">
        <w:trPr>
          <w:trHeight w:val="510"/>
        </w:trPr>
        <w:tc>
          <w:tcPr>
            <w:tcW w:w="48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839"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281" w:type="dxa"/>
            <w:vMerge/>
            <w:vAlign w:val="center"/>
          </w:tcPr>
          <w:p w:rsidR="00BA1EF7" w:rsidRPr="00EB7D8E" w:rsidRDefault="00BA1EF7" w:rsidP="00297796">
            <w:pPr>
              <w:spacing w:line="360" w:lineRule="auto"/>
              <w:jc w:val="center"/>
              <w:rPr>
                <w:rFonts w:ascii="Times New Roman" w:cs="Times New Roman"/>
                <w:sz w:val="21"/>
                <w:szCs w:val="21"/>
              </w:rPr>
            </w:pPr>
          </w:p>
        </w:tc>
        <w:tc>
          <w:tcPr>
            <w:tcW w:w="4278" w:type="dxa"/>
            <w:vAlign w:val="center"/>
          </w:tcPr>
          <w:p w:rsidR="00BA1EF7" w:rsidRPr="000E6A4D" w:rsidRDefault="00BA1EF7" w:rsidP="000E6A4D">
            <w:pPr>
              <w:snapToGrid w:val="0"/>
              <w:spacing w:line="360" w:lineRule="auto"/>
              <w:rPr>
                <w:rFonts w:ascii="Times New Roman" w:cs="Times New Roman"/>
                <w:sz w:val="21"/>
                <w:szCs w:val="21"/>
              </w:rPr>
            </w:pPr>
            <w:r w:rsidRPr="000E6A4D">
              <w:rPr>
                <w:rFonts w:ascii="Times New Roman" w:cs="Times New Roman"/>
                <w:sz w:val="21"/>
                <w:szCs w:val="21"/>
              </w:rPr>
              <w:t>4.</w:t>
            </w:r>
            <w:r w:rsidRPr="000E6A4D">
              <w:rPr>
                <w:rFonts w:ascii="Times New Roman" w:cs="Times New Roman" w:hint="eastAsia"/>
                <w:sz w:val="21"/>
                <w:szCs w:val="21"/>
              </w:rPr>
              <w:t>水体区域分类模型性能评估（难点）</w:t>
            </w:r>
          </w:p>
        </w:tc>
        <w:tc>
          <w:tcPr>
            <w:tcW w:w="105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05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885" w:type="dxa"/>
            <w:vMerge/>
            <w:vAlign w:val="center"/>
          </w:tcPr>
          <w:p w:rsidR="00BA1EF7" w:rsidRPr="00EB7D8E" w:rsidRDefault="00BA1EF7" w:rsidP="00297796">
            <w:pPr>
              <w:spacing w:line="360" w:lineRule="auto"/>
              <w:jc w:val="center"/>
              <w:rPr>
                <w:rFonts w:ascii="Times New Roman" w:cs="Times New Roman"/>
                <w:sz w:val="21"/>
                <w:szCs w:val="21"/>
              </w:rPr>
            </w:pPr>
          </w:p>
        </w:tc>
        <w:tc>
          <w:tcPr>
            <w:tcW w:w="709"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27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354" w:type="dxa"/>
            <w:vMerge/>
            <w:vAlign w:val="center"/>
          </w:tcPr>
          <w:p w:rsidR="00BA1EF7" w:rsidRPr="00EB7D8E" w:rsidRDefault="00BA1EF7" w:rsidP="00297796">
            <w:pPr>
              <w:spacing w:line="360" w:lineRule="auto"/>
              <w:jc w:val="center"/>
              <w:rPr>
                <w:rFonts w:ascii="Times New Roman" w:cs="Times New Roman"/>
                <w:sz w:val="21"/>
                <w:szCs w:val="21"/>
              </w:rPr>
            </w:pPr>
          </w:p>
        </w:tc>
      </w:tr>
      <w:tr w:rsidR="00BA1EF7" w:rsidRPr="00EB7D8E" w:rsidTr="000E6A4D">
        <w:trPr>
          <w:trHeight w:val="510"/>
        </w:trPr>
        <w:tc>
          <w:tcPr>
            <w:tcW w:w="486" w:type="dxa"/>
            <w:vMerge w:val="restart"/>
            <w:vAlign w:val="center"/>
          </w:tcPr>
          <w:p w:rsidR="00BA1EF7" w:rsidRPr="00EB7D8E" w:rsidRDefault="00BA1EF7" w:rsidP="00BA1EF7">
            <w:pPr>
              <w:spacing w:line="360" w:lineRule="auto"/>
              <w:jc w:val="center"/>
              <w:rPr>
                <w:rFonts w:ascii="Times New Roman" w:cs="Times New Roman"/>
                <w:sz w:val="21"/>
                <w:szCs w:val="21"/>
              </w:rPr>
            </w:pPr>
            <w:r>
              <w:rPr>
                <w:rFonts w:ascii="Times New Roman" w:cs="Times New Roman"/>
                <w:sz w:val="21"/>
                <w:szCs w:val="21"/>
              </w:rPr>
              <w:t>5</w:t>
            </w:r>
          </w:p>
        </w:tc>
        <w:tc>
          <w:tcPr>
            <w:tcW w:w="1839" w:type="dxa"/>
            <w:vMerge w:val="restart"/>
            <w:vAlign w:val="center"/>
          </w:tcPr>
          <w:p w:rsidR="00BA1EF7" w:rsidRPr="00EB7D8E" w:rsidRDefault="00BA1EF7" w:rsidP="00BA1EF7">
            <w:pPr>
              <w:spacing w:line="360" w:lineRule="auto"/>
              <w:jc w:val="center"/>
              <w:rPr>
                <w:rFonts w:ascii="Times New Roman" w:cs="Times New Roman"/>
                <w:sz w:val="21"/>
                <w:szCs w:val="21"/>
              </w:rPr>
            </w:pPr>
            <w:r w:rsidRPr="00EB7D8E">
              <w:rPr>
                <w:rFonts w:ascii="Times New Roman" w:cs="Times New Roman" w:hint="eastAsia"/>
                <w:sz w:val="21"/>
                <w:szCs w:val="21"/>
              </w:rPr>
              <w:t>土地利用及分类</w:t>
            </w:r>
            <w:r w:rsidRPr="00EB7D8E">
              <w:rPr>
                <w:rFonts w:ascii="Times New Roman" w:cs="Times New Roman"/>
                <w:sz w:val="21"/>
                <w:szCs w:val="21"/>
              </w:rPr>
              <w:t xml:space="preserve"> </w:t>
            </w:r>
          </w:p>
        </w:tc>
        <w:tc>
          <w:tcPr>
            <w:tcW w:w="1281" w:type="dxa"/>
            <w:vMerge w:val="restart"/>
            <w:vAlign w:val="center"/>
          </w:tcPr>
          <w:p w:rsidR="00BA1EF7" w:rsidRPr="00EB7D8E" w:rsidRDefault="00BA1EF7" w:rsidP="00BA1EF7">
            <w:pPr>
              <w:spacing w:line="360" w:lineRule="auto"/>
              <w:jc w:val="center"/>
              <w:rPr>
                <w:rFonts w:ascii="Times New Roman" w:cs="Times New Roman"/>
                <w:sz w:val="21"/>
                <w:szCs w:val="21"/>
              </w:rPr>
            </w:pPr>
            <w:r w:rsidRPr="00EB7D8E">
              <w:rPr>
                <w:rFonts w:ascii="Times New Roman" w:cs="Times New Roman" w:hint="eastAsia"/>
                <w:sz w:val="21"/>
                <w:szCs w:val="21"/>
              </w:rPr>
              <w:t>教师开发</w:t>
            </w:r>
          </w:p>
        </w:tc>
        <w:tc>
          <w:tcPr>
            <w:tcW w:w="4278" w:type="dxa"/>
            <w:vAlign w:val="center"/>
          </w:tcPr>
          <w:p w:rsidR="00BA1EF7" w:rsidRPr="000E6A4D" w:rsidRDefault="00BA1EF7" w:rsidP="00BA1EF7">
            <w:pPr>
              <w:snapToGrid w:val="0"/>
              <w:spacing w:line="360" w:lineRule="auto"/>
              <w:rPr>
                <w:rFonts w:ascii="Times New Roman" w:cs="Times New Roman"/>
                <w:sz w:val="21"/>
                <w:szCs w:val="21"/>
              </w:rPr>
            </w:pPr>
            <w:r w:rsidRPr="000E6A4D">
              <w:rPr>
                <w:rFonts w:ascii="Times New Roman" w:cs="Times New Roman"/>
                <w:sz w:val="21"/>
                <w:szCs w:val="21"/>
              </w:rPr>
              <w:t>1.</w:t>
            </w:r>
            <w:r w:rsidRPr="000E6A4D">
              <w:rPr>
                <w:rFonts w:ascii="Times New Roman" w:cs="Times New Roman" w:hint="eastAsia"/>
                <w:sz w:val="21"/>
                <w:szCs w:val="21"/>
              </w:rPr>
              <w:t>土地类型光谱机理（重点）</w:t>
            </w:r>
          </w:p>
        </w:tc>
        <w:tc>
          <w:tcPr>
            <w:tcW w:w="1056" w:type="dxa"/>
            <w:vMerge w:val="restart"/>
            <w:vAlign w:val="center"/>
          </w:tcPr>
          <w:p w:rsidR="00BA1EF7" w:rsidRPr="00EB7D8E" w:rsidRDefault="00BA1EF7" w:rsidP="00BA1EF7">
            <w:pPr>
              <w:spacing w:line="360" w:lineRule="auto"/>
              <w:jc w:val="center"/>
              <w:rPr>
                <w:rFonts w:ascii="Times New Roman" w:cs="Times New Roman"/>
                <w:sz w:val="21"/>
                <w:szCs w:val="21"/>
              </w:rPr>
            </w:pPr>
            <w:r>
              <w:rPr>
                <w:rFonts w:ascii="Times New Roman" w:cs="Times New Roman"/>
                <w:sz w:val="21"/>
                <w:szCs w:val="21"/>
              </w:rPr>
              <w:t>4</w:t>
            </w:r>
          </w:p>
        </w:tc>
        <w:tc>
          <w:tcPr>
            <w:tcW w:w="1056" w:type="dxa"/>
            <w:vMerge w:val="restart"/>
            <w:vAlign w:val="center"/>
          </w:tcPr>
          <w:p w:rsidR="00BA1EF7" w:rsidRPr="00EB7D8E" w:rsidRDefault="00BA1EF7" w:rsidP="00BA1EF7">
            <w:pPr>
              <w:spacing w:line="360" w:lineRule="auto"/>
              <w:jc w:val="center"/>
              <w:rPr>
                <w:rFonts w:ascii="Times New Roman" w:cs="Times New Roman"/>
                <w:sz w:val="21"/>
                <w:szCs w:val="21"/>
              </w:rPr>
            </w:pPr>
            <w:r w:rsidRPr="00EB7D8E">
              <w:rPr>
                <w:rFonts w:ascii="Times New Roman" w:cs="Times New Roman" w:hint="eastAsia"/>
                <w:sz w:val="21"/>
                <w:szCs w:val="21"/>
              </w:rPr>
              <w:t>设计研究</w:t>
            </w:r>
          </w:p>
        </w:tc>
        <w:tc>
          <w:tcPr>
            <w:tcW w:w="885" w:type="dxa"/>
            <w:vMerge w:val="restart"/>
            <w:vAlign w:val="center"/>
          </w:tcPr>
          <w:p w:rsidR="00BA1EF7" w:rsidRPr="00EB7D8E" w:rsidRDefault="00BA1EF7" w:rsidP="00BA1EF7">
            <w:pPr>
              <w:spacing w:line="360" w:lineRule="auto"/>
              <w:jc w:val="center"/>
              <w:rPr>
                <w:rFonts w:ascii="Times New Roman" w:cs="Times New Roman"/>
                <w:sz w:val="21"/>
                <w:szCs w:val="21"/>
              </w:rPr>
            </w:pPr>
            <w:r w:rsidRPr="00EB7D8E">
              <w:rPr>
                <w:rFonts w:ascii="Times New Roman" w:cs="Times New Roman" w:hint="eastAsia"/>
                <w:sz w:val="21"/>
                <w:szCs w:val="21"/>
              </w:rPr>
              <w:t>选做</w:t>
            </w:r>
          </w:p>
        </w:tc>
        <w:tc>
          <w:tcPr>
            <w:tcW w:w="709" w:type="dxa"/>
            <w:vMerge w:val="restart"/>
            <w:vAlign w:val="center"/>
          </w:tcPr>
          <w:p w:rsidR="00BA1EF7" w:rsidRPr="00EB7D8E" w:rsidRDefault="00BA1EF7" w:rsidP="00BA1EF7">
            <w:pPr>
              <w:spacing w:line="360" w:lineRule="auto"/>
              <w:jc w:val="center"/>
              <w:rPr>
                <w:rFonts w:ascii="Times New Roman" w:cs="Times New Roman"/>
                <w:sz w:val="21"/>
                <w:szCs w:val="21"/>
              </w:rPr>
            </w:pPr>
            <w:r w:rsidRPr="00EB7D8E">
              <w:rPr>
                <w:rFonts w:ascii="Times New Roman" w:cs="Times New Roman"/>
                <w:sz w:val="21"/>
                <w:szCs w:val="21"/>
              </w:rPr>
              <w:t>1</w:t>
            </w:r>
          </w:p>
        </w:tc>
        <w:tc>
          <w:tcPr>
            <w:tcW w:w="1276" w:type="dxa"/>
            <w:vMerge w:val="restart"/>
            <w:vAlign w:val="center"/>
          </w:tcPr>
          <w:p w:rsidR="00BA1EF7" w:rsidRPr="00EB7D8E" w:rsidRDefault="00BA1EF7" w:rsidP="00BA1EF7">
            <w:pPr>
              <w:spacing w:line="360" w:lineRule="auto"/>
              <w:jc w:val="center"/>
              <w:rPr>
                <w:rFonts w:ascii="Times New Roman" w:cs="Times New Roman"/>
                <w:sz w:val="21"/>
                <w:szCs w:val="21"/>
              </w:rPr>
            </w:pPr>
            <w:r w:rsidRPr="00EB7D8E">
              <w:rPr>
                <w:rFonts w:ascii="Times New Roman" w:cs="Times New Roman" w:hint="eastAsia"/>
                <w:sz w:val="21"/>
                <w:szCs w:val="21"/>
              </w:rPr>
              <w:t>实验指导</w:t>
            </w:r>
          </w:p>
        </w:tc>
        <w:tc>
          <w:tcPr>
            <w:tcW w:w="1354" w:type="dxa"/>
            <w:vMerge w:val="restart"/>
            <w:vAlign w:val="center"/>
          </w:tcPr>
          <w:p w:rsidR="00BA1EF7" w:rsidRPr="00EB7D8E" w:rsidRDefault="00BA1EF7" w:rsidP="00BA1EF7">
            <w:pPr>
              <w:spacing w:line="360" w:lineRule="auto"/>
              <w:jc w:val="center"/>
              <w:rPr>
                <w:rFonts w:ascii="Times New Roman" w:cs="Times New Roman"/>
                <w:sz w:val="21"/>
                <w:szCs w:val="21"/>
              </w:rPr>
            </w:pPr>
            <w:r w:rsidRPr="00EB7D8E">
              <w:rPr>
                <w:rFonts w:ascii="Times New Roman" w:cs="Times New Roman" w:hint="eastAsia"/>
                <w:sz w:val="21"/>
                <w:szCs w:val="21"/>
              </w:rPr>
              <w:t>课程目标</w:t>
            </w:r>
            <w:r>
              <w:rPr>
                <w:rFonts w:ascii="Times New Roman" w:cs="Times New Roman"/>
                <w:sz w:val="21"/>
                <w:szCs w:val="21"/>
              </w:rPr>
              <w:t>1/2/3</w:t>
            </w:r>
          </w:p>
        </w:tc>
      </w:tr>
      <w:tr w:rsidR="00BA1EF7" w:rsidRPr="00EB7D8E" w:rsidTr="000E6A4D">
        <w:trPr>
          <w:trHeight w:val="510"/>
        </w:trPr>
        <w:tc>
          <w:tcPr>
            <w:tcW w:w="48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839"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281" w:type="dxa"/>
            <w:vMerge/>
            <w:vAlign w:val="center"/>
          </w:tcPr>
          <w:p w:rsidR="00BA1EF7" w:rsidRPr="00EB7D8E" w:rsidRDefault="00BA1EF7" w:rsidP="00297796">
            <w:pPr>
              <w:spacing w:line="360" w:lineRule="auto"/>
              <w:jc w:val="center"/>
              <w:rPr>
                <w:rFonts w:ascii="Times New Roman" w:cs="Times New Roman"/>
                <w:sz w:val="21"/>
                <w:szCs w:val="21"/>
              </w:rPr>
            </w:pPr>
          </w:p>
        </w:tc>
        <w:tc>
          <w:tcPr>
            <w:tcW w:w="4278" w:type="dxa"/>
            <w:vAlign w:val="center"/>
          </w:tcPr>
          <w:p w:rsidR="00BA1EF7" w:rsidRPr="000E6A4D" w:rsidRDefault="00BA1EF7" w:rsidP="000E6A4D">
            <w:pPr>
              <w:snapToGrid w:val="0"/>
              <w:spacing w:line="360" w:lineRule="auto"/>
              <w:rPr>
                <w:rFonts w:ascii="Times New Roman" w:cs="Times New Roman"/>
                <w:sz w:val="21"/>
                <w:szCs w:val="21"/>
              </w:rPr>
            </w:pPr>
            <w:r w:rsidRPr="000E6A4D">
              <w:rPr>
                <w:rFonts w:ascii="Times New Roman" w:cs="Times New Roman"/>
                <w:sz w:val="21"/>
                <w:szCs w:val="21"/>
              </w:rPr>
              <w:t>2.</w:t>
            </w:r>
            <w:r w:rsidRPr="000E6A4D">
              <w:rPr>
                <w:rFonts w:ascii="Times New Roman" w:cs="Times New Roman" w:hint="eastAsia"/>
                <w:sz w:val="21"/>
                <w:szCs w:val="21"/>
              </w:rPr>
              <w:t>土地类型分类原理（重点）</w:t>
            </w:r>
          </w:p>
        </w:tc>
        <w:tc>
          <w:tcPr>
            <w:tcW w:w="105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05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885" w:type="dxa"/>
            <w:vMerge/>
            <w:vAlign w:val="center"/>
          </w:tcPr>
          <w:p w:rsidR="00BA1EF7" w:rsidRPr="00EB7D8E" w:rsidRDefault="00BA1EF7" w:rsidP="00297796">
            <w:pPr>
              <w:spacing w:line="360" w:lineRule="auto"/>
              <w:jc w:val="center"/>
              <w:rPr>
                <w:rFonts w:ascii="Times New Roman" w:cs="Times New Roman"/>
                <w:sz w:val="21"/>
                <w:szCs w:val="21"/>
              </w:rPr>
            </w:pPr>
          </w:p>
        </w:tc>
        <w:tc>
          <w:tcPr>
            <w:tcW w:w="709"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27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354" w:type="dxa"/>
            <w:vMerge/>
            <w:vAlign w:val="center"/>
          </w:tcPr>
          <w:p w:rsidR="00BA1EF7" w:rsidRPr="00EB7D8E" w:rsidRDefault="00BA1EF7" w:rsidP="00297796">
            <w:pPr>
              <w:spacing w:line="360" w:lineRule="auto"/>
              <w:jc w:val="center"/>
              <w:rPr>
                <w:rFonts w:ascii="Times New Roman" w:cs="Times New Roman"/>
                <w:sz w:val="21"/>
                <w:szCs w:val="21"/>
              </w:rPr>
            </w:pPr>
          </w:p>
        </w:tc>
      </w:tr>
      <w:tr w:rsidR="00BA1EF7" w:rsidRPr="00EB7D8E" w:rsidTr="000E6A4D">
        <w:trPr>
          <w:trHeight w:val="510"/>
        </w:trPr>
        <w:tc>
          <w:tcPr>
            <w:tcW w:w="48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839"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281" w:type="dxa"/>
            <w:vMerge/>
            <w:vAlign w:val="center"/>
          </w:tcPr>
          <w:p w:rsidR="00BA1EF7" w:rsidRPr="00EB7D8E" w:rsidRDefault="00BA1EF7" w:rsidP="00297796">
            <w:pPr>
              <w:spacing w:line="360" w:lineRule="auto"/>
              <w:jc w:val="center"/>
              <w:rPr>
                <w:rFonts w:ascii="Times New Roman" w:cs="Times New Roman"/>
                <w:sz w:val="21"/>
                <w:szCs w:val="21"/>
              </w:rPr>
            </w:pPr>
          </w:p>
        </w:tc>
        <w:tc>
          <w:tcPr>
            <w:tcW w:w="4278" w:type="dxa"/>
            <w:vAlign w:val="center"/>
          </w:tcPr>
          <w:p w:rsidR="00BA1EF7" w:rsidRPr="000E6A4D" w:rsidRDefault="00BA1EF7" w:rsidP="000E6A4D">
            <w:pPr>
              <w:snapToGrid w:val="0"/>
              <w:spacing w:line="360" w:lineRule="auto"/>
              <w:rPr>
                <w:rFonts w:ascii="Times New Roman" w:cs="Times New Roman"/>
                <w:sz w:val="21"/>
                <w:szCs w:val="21"/>
              </w:rPr>
            </w:pPr>
            <w:r w:rsidRPr="000E6A4D">
              <w:rPr>
                <w:rFonts w:ascii="Times New Roman" w:cs="Times New Roman"/>
                <w:sz w:val="21"/>
                <w:szCs w:val="21"/>
              </w:rPr>
              <w:t>3.</w:t>
            </w:r>
            <w:r w:rsidRPr="000E6A4D">
              <w:rPr>
                <w:rFonts w:ascii="Times New Roman" w:cs="Times New Roman" w:hint="eastAsia"/>
                <w:sz w:val="21"/>
                <w:szCs w:val="21"/>
              </w:rPr>
              <w:t>土地类型分类模型构建（难点）</w:t>
            </w:r>
          </w:p>
        </w:tc>
        <w:tc>
          <w:tcPr>
            <w:tcW w:w="105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05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885" w:type="dxa"/>
            <w:vMerge/>
            <w:vAlign w:val="center"/>
          </w:tcPr>
          <w:p w:rsidR="00BA1EF7" w:rsidRPr="00EB7D8E" w:rsidRDefault="00BA1EF7" w:rsidP="00297796">
            <w:pPr>
              <w:spacing w:line="360" w:lineRule="auto"/>
              <w:jc w:val="center"/>
              <w:rPr>
                <w:rFonts w:ascii="Times New Roman" w:cs="Times New Roman"/>
                <w:sz w:val="21"/>
                <w:szCs w:val="21"/>
              </w:rPr>
            </w:pPr>
          </w:p>
        </w:tc>
        <w:tc>
          <w:tcPr>
            <w:tcW w:w="709"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27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354" w:type="dxa"/>
            <w:vMerge/>
            <w:vAlign w:val="center"/>
          </w:tcPr>
          <w:p w:rsidR="00BA1EF7" w:rsidRPr="00EB7D8E" w:rsidRDefault="00BA1EF7" w:rsidP="00297796">
            <w:pPr>
              <w:spacing w:line="360" w:lineRule="auto"/>
              <w:jc w:val="center"/>
              <w:rPr>
                <w:rFonts w:ascii="Times New Roman" w:cs="Times New Roman"/>
                <w:sz w:val="21"/>
                <w:szCs w:val="21"/>
              </w:rPr>
            </w:pPr>
          </w:p>
        </w:tc>
      </w:tr>
      <w:tr w:rsidR="00BA1EF7" w:rsidRPr="00EB7D8E" w:rsidTr="000E6A4D">
        <w:trPr>
          <w:trHeight w:val="510"/>
        </w:trPr>
        <w:tc>
          <w:tcPr>
            <w:tcW w:w="48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839"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281" w:type="dxa"/>
            <w:vMerge/>
            <w:vAlign w:val="center"/>
          </w:tcPr>
          <w:p w:rsidR="00BA1EF7" w:rsidRPr="00EB7D8E" w:rsidRDefault="00BA1EF7" w:rsidP="00297796">
            <w:pPr>
              <w:spacing w:line="360" w:lineRule="auto"/>
              <w:jc w:val="center"/>
              <w:rPr>
                <w:rFonts w:ascii="Times New Roman" w:cs="Times New Roman"/>
                <w:sz w:val="21"/>
                <w:szCs w:val="21"/>
              </w:rPr>
            </w:pPr>
          </w:p>
        </w:tc>
        <w:tc>
          <w:tcPr>
            <w:tcW w:w="4278" w:type="dxa"/>
            <w:vAlign w:val="center"/>
          </w:tcPr>
          <w:p w:rsidR="00BA1EF7" w:rsidRPr="000E6A4D" w:rsidRDefault="00BA1EF7" w:rsidP="000E6A4D">
            <w:pPr>
              <w:snapToGrid w:val="0"/>
              <w:spacing w:line="360" w:lineRule="auto"/>
              <w:rPr>
                <w:rFonts w:ascii="Times New Roman" w:cs="Times New Roman"/>
                <w:sz w:val="21"/>
                <w:szCs w:val="21"/>
              </w:rPr>
            </w:pPr>
            <w:r w:rsidRPr="000E6A4D">
              <w:rPr>
                <w:rFonts w:ascii="Times New Roman" w:cs="Times New Roman"/>
                <w:sz w:val="21"/>
                <w:szCs w:val="21"/>
              </w:rPr>
              <w:t>4.</w:t>
            </w:r>
            <w:r w:rsidRPr="000E6A4D">
              <w:rPr>
                <w:rFonts w:ascii="Times New Roman" w:cs="Times New Roman" w:hint="eastAsia"/>
                <w:sz w:val="21"/>
                <w:szCs w:val="21"/>
              </w:rPr>
              <w:t>土地类型分类模型性能评估（难点）</w:t>
            </w:r>
          </w:p>
        </w:tc>
        <w:tc>
          <w:tcPr>
            <w:tcW w:w="105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05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885" w:type="dxa"/>
            <w:vMerge/>
            <w:vAlign w:val="center"/>
          </w:tcPr>
          <w:p w:rsidR="00BA1EF7" w:rsidRPr="00EB7D8E" w:rsidRDefault="00BA1EF7" w:rsidP="00297796">
            <w:pPr>
              <w:spacing w:line="360" w:lineRule="auto"/>
              <w:jc w:val="center"/>
              <w:rPr>
                <w:rFonts w:ascii="Times New Roman" w:cs="Times New Roman"/>
                <w:sz w:val="21"/>
                <w:szCs w:val="21"/>
              </w:rPr>
            </w:pPr>
          </w:p>
        </w:tc>
        <w:tc>
          <w:tcPr>
            <w:tcW w:w="709"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276" w:type="dxa"/>
            <w:vMerge/>
            <w:vAlign w:val="center"/>
          </w:tcPr>
          <w:p w:rsidR="00BA1EF7" w:rsidRPr="00EB7D8E" w:rsidRDefault="00BA1EF7" w:rsidP="00297796">
            <w:pPr>
              <w:spacing w:line="360" w:lineRule="auto"/>
              <w:jc w:val="center"/>
              <w:rPr>
                <w:rFonts w:ascii="Times New Roman" w:cs="Times New Roman"/>
                <w:sz w:val="21"/>
                <w:szCs w:val="21"/>
              </w:rPr>
            </w:pPr>
          </w:p>
        </w:tc>
        <w:tc>
          <w:tcPr>
            <w:tcW w:w="1354" w:type="dxa"/>
            <w:vMerge/>
            <w:vAlign w:val="center"/>
          </w:tcPr>
          <w:p w:rsidR="00BA1EF7" w:rsidRPr="00EB7D8E" w:rsidRDefault="00BA1EF7" w:rsidP="00297796">
            <w:pPr>
              <w:spacing w:line="360" w:lineRule="auto"/>
              <w:jc w:val="center"/>
              <w:rPr>
                <w:rFonts w:ascii="Times New Roman" w:cs="Times New Roman"/>
                <w:sz w:val="21"/>
                <w:szCs w:val="21"/>
              </w:rPr>
            </w:pPr>
          </w:p>
        </w:tc>
      </w:tr>
    </w:tbl>
    <w:p w:rsidR="00140A66" w:rsidRPr="00EB7D8E" w:rsidRDefault="00140A66">
      <w:pPr>
        <w:snapToGrid w:val="0"/>
        <w:spacing w:line="400" w:lineRule="exact"/>
        <w:rPr>
          <w:rFonts w:ascii="Times New Roman" w:cs="Times New Roman"/>
          <w:szCs w:val="21"/>
        </w:rPr>
        <w:sectPr w:rsidR="00140A66" w:rsidRPr="00EB7D8E">
          <w:pgSz w:w="16838" w:h="11906" w:orient="landscape"/>
          <w:pgMar w:top="1417" w:right="1417" w:bottom="1417" w:left="1417" w:header="851" w:footer="992" w:gutter="0"/>
          <w:cols w:space="720"/>
          <w:docGrid w:type="lines" w:linePitch="312"/>
        </w:sectPr>
      </w:pPr>
    </w:p>
    <w:p w:rsidR="00140A66" w:rsidRPr="00EB7D8E" w:rsidRDefault="00140A66">
      <w:pPr>
        <w:pStyle w:val="2"/>
        <w:kinsoku w:val="0"/>
        <w:overflowPunct w:val="0"/>
        <w:snapToGrid w:val="0"/>
        <w:spacing w:before="0" w:afterLines="50" w:after="120"/>
        <w:ind w:left="0" w:firstLineChars="200" w:firstLine="562"/>
        <w:rPr>
          <w:rFonts w:ascii="Times New Roman" w:eastAsia="宋体" w:cs="Times New Roman"/>
        </w:rPr>
      </w:pPr>
      <w:r w:rsidRPr="00EB7D8E">
        <w:rPr>
          <w:rFonts w:ascii="Times New Roman" w:eastAsia="宋体" w:cs="Times New Roman" w:hint="eastAsia"/>
        </w:rPr>
        <w:lastRenderedPageBreak/>
        <w:t>四、课程考核</w:t>
      </w:r>
    </w:p>
    <w:p w:rsidR="00140A66" w:rsidRPr="00EB7D8E" w:rsidRDefault="00140A66">
      <w:pPr>
        <w:snapToGrid w:val="0"/>
        <w:spacing w:line="360" w:lineRule="auto"/>
        <w:ind w:firstLineChars="200" w:firstLine="482"/>
        <w:rPr>
          <w:rFonts w:ascii="Times New Roman" w:cs="Times New Roman"/>
          <w:sz w:val="24"/>
          <w:szCs w:val="24"/>
        </w:rPr>
      </w:pPr>
      <w:r w:rsidRPr="00EB7D8E">
        <w:rPr>
          <w:rFonts w:ascii="Times New Roman" w:cs="Times New Roman" w:hint="eastAsia"/>
          <w:b/>
          <w:sz w:val="24"/>
          <w:szCs w:val="24"/>
        </w:rPr>
        <w:t>（一）考核内容与考核方式</w:t>
      </w:r>
    </w:p>
    <w:p w:rsidR="00140A66" w:rsidRPr="00EB7D8E" w:rsidRDefault="00140A66">
      <w:pPr>
        <w:pStyle w:val="a6"/>
        <w:kinsoku w:val="0"/>
        <w:overflowPunct w:val="0"/>
        <w:spacing w:before="66"/>
        <w:jc w:val="center"/>
        <w:rPr>
          <w:rFonts w:ascii="Times New Roman" w:cs="Times New Roman"/>
          <w:b/>
          <w:sz w:val="21"/>
          <w:szCs w:val="21"/>
        </w:rPr>
      </w:pPr>
      <w:r w:rsidRPr="00EB7D8E">
        <w:rPr>
          <w:rFonts w:ascii="Times New Roman" w:cs="Times New Roman" w:hint="eastAsia"/>
          <w:b/>
          <w:sz w:val="21"/>
          <w:szCs w:val="21"/>
        </w:rPr>
        <w:t>表</w:t>
      </w:r>
      <w:r w:rsidRPr="00EB7D8E">
        <w:rPr>
          <w:rFonts w:ascii="Times New Roman" w:cs="Times New Roman"/>
          <w:b/>
          <w:sz w:val="21"/>
          <w:szCs w:val="21"/>
        </w:rPr>
        <w:t>4</w:t>
      </w:r>
      <w:r w:rsidR="000C5DDD">
        <w:rPr>
          <w:rFonts w:ascii="Times New Roman" w:cs="Times New Roman"/>
          <w:b/>
          <w:sz w:val="21"/>
          <w:szCs w:val="21"/>
        </w:rPr>
        <w:t>-1</w:t>
      </w:r>
      <w:r w:rsidRPr="00EB7D8E">
        <w:rPr>
          <w:rFonts w:ascii="Times New Roman" w:cs="Times New Roman"/>
          <w:b/>
          <w:sz w:val="21"/>
          <w:szCs w:val="21"/>
        </w:rPr>
        <w:t xml:space="preserve"> </w:t>
      </w:r>
      <w:r w:rsidRPr="00EB7D8E">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78"/>
        <w:gridCol w:w="4059"/>
        <w:gridCol w:w="1729"/>
        <w:gridCol w:w="1079"/>
        <w:gridCol w:w="1343"/>
      </w:tblGrid>
      <w:tr w:rsidR="00357FAA" w:rsidRPr="00412F5F" w:rsidTr="00790050">
        <w:trPr>
          <w:trHeight w:val="623"/>
        </w:trPr>
        <w:tc>
          <w:tcPr>
            <w:tcW w:w="580" w:type="pct"/>
            <w:tcBorders>
              <w:top w:val="single" w:sz="4" w:space="0" w:color="000000"/>
              <w:left w:val="single" w:sz="4" w:space="0" w:color="000000"/>
              <w:bottom w:val="single" w:sz="4" w:space="0" w:color="000000"/>
              <w:right w:val="single" w:sz="4" w:space="0" w:color="000000"/>
            </w:tcBorders>
            <w:vAlign w:val="center"/>
          </w:tcPr>
          <w:p w:rsidR="00357FAA" w:rsidRPr="00412F5F" w:rsidRDefault="00357FAA" w:rsidP="00790050">
            <w:pPr>
              <w:pStyle w:val="TableParagraph"/>
              <w:kinsoku w:val="0"/>
              <w:overflowPunct w:val="0"/>
              <w:spacing w:before="15"/>
              <w:jc w:val="center"/>
              <w:rPr>
                <w:rFonts w:ascii="Times New Roman" w:cs="Times New Roman"/>
                <w:b/>
                <w:sz w:val="21"/>
                <w:szCs w:val="21"/>
              </w:rPr>
            </w:pPr>
            <w:r w:rsidRPr="00412F5F">
              <w:rPr>
                <w:rFonts w:ascii="Times New Roman" w:cs="Times New Roman" w:hint="eastAsia"/>
                <w:b/>
                <w:sz w:val="21"/>
                <w:szCs w:val="21"/>
              </w:rPr>
              <w:t>课程目标</w:t>
            </w:r>
          </w:p>
        </w:tc>
        <w:tc>
          <w:tcPr>
            <w:tcW w:w="2185" w:type="pct"/>
            <w:tcBorders>
              <w:top w:val="single" w:sz="4" w:space="0" w:color="000000"/>
              <w:left w:val="single" w:sz="4" w:space="0" w:color="000000"/>
              <w:bottom w:val="single" w:sz="4" w:space="0" w:color="000000"/>
              <w:right w:val="single" w:sz="4" w:space="0" w:color="000000"/>
            </w:tcBorders>
            <w:vAlign w:val="center"/>
          </w:tcPr>
          <w:p w:rsidR="00357FAA" w:rsidRPr="00412F5F" w:rsidRDefault="00357FAA" w:rsidP="00790050">
            <w:pPr>
              <w:pStyle w:val="TableParagraph"/>
              <w:kinsoku w:val="0"/>
              <w:overflowPunct w:val="0"/>
              <w:spacing w:before="171"/>
              <w:ind w:left="1165" w:right="1156"/>
              <w:jc w:val="center"/>
              <w:rPr>
                <w:rFonts w:ascii="Times New Roman" w:cs="Times New Roman"/>
                <w:b/>
                <w:sz w:val="21"/>
                <w:szCs w:val="21"/>
              </w:rPr>
            </w:pPr>
            <w:r w:rsidRPr="00412F5F">
              <w:rPr>
                <w:rFonts w:ascii="Times New Roman" w:cs="Times New Roman" w:hint="eastAsia"/>
                <w:b/>
                <w:sz w:val="21"/>
                <w:szCs w:val="21"/>
              </w:rPr>
              <w:t>考核内容</w:t>
            </w:r>
          </w:p>
        </w:tc>
        <w:tc>
          <w:tcPr>
            <w:tcW w:w="931" w:type="pct"/>
            <w:tcBorders>
              <w:top w:val="single" w:sz="4" w:space="0" w:color="000000"/>
              <w:left w:val="single" w:sz="4" w:space="0" w:color="000000"/>
              <w:bottom w:val="single" w:sz="4" w:space="0" w:color="000000"/>
              <w:right w:val="single" w:sz="4" w:space="0" w:color="000000"/>
            </w:tcBorders>
            <w:vAlign w:val="center"/>
          </w:tcPr>
          <w:p w:rsidR="00357FAA" w:rsidRPr="00412F5F" w:rsidRDefault="00357FAA" w:rsidP="00790050">
            <w:pPr>
              <w:pStyle w:val="TableParagraph"/>
              <w:kinsoku w:val="0"/>
              <w:overflowPunct w:val="0"/>
              <w:spacing w:before="15"/>
              <w:ind w:left="131"/>
              <w:jc w:val="center"/>
              <w:rPr>
                <w:rFonts w:ascii="Times New Roman" w:cs="Times New Roman"/>
                <w:b/>
                <w:sz w:val="21"/>
                <w:szCs w:val="21"/>
              </w:rPr>
            </w:pPr>
            <w:r w:rsidRPr="00412F5F">
              <w:rPr>
                <w:rFonts w:ascii="Times New Roman" w:cs="Times New Roman" w:hint="eastAsia"/>
                <w:b/>
                <w:sz w:val="21"/>
                <w:szCs w:val="21"/>
              </w:rPr>
              <w:t>所属</w:t>
            </w:r>
          </w:p>
          <w:p w:rsidR="00357FAA" w:rsidRPr="00412F5F" w:rsidRDefault="00357FAA" w:rsidP="00790050">
            <w:pPr>
              <w:pStyle w:val="TableParagraph"/>
              <w:kinsoku w:val="0"/>
              <w:overflowPunct w:val="0"/>
              <w:spacing w:before="15"/>
              <w:jc w:val="center"/>
              <w:rPr>
                <w:rFonts w:ascii="Times New Roman" w:cs="Times New Roman"/>
                <w:b/>
                <w:sz w:val="21"/>
                <w:szCs w:val="21"/>
              </w:rPr>
            </w:pPr>
            <w:r w:rsidRPr="00412F5F">
              <w:rPr>
                <w:rFonts w:ascii="Times New Roman" w:cs="Times New Roman" w:hint="eastAsia"/>
                <w:b/>
                <w:sz w:val="21"/>
                <w:szCs w:val="21"/>
              </w:rPr>
              <w:t>学习模块</w:t>
            </w:r>
            <w:r w:rsidRPr="00412F5F">
              <w:rPr>
                <w:rFonts w:ascii="Times New Roman" w:cs="Times New Roman"/>
                <w:b/>
                <w:sz w:val="21"/>
                <w:szCs w:val="21"/>
              </w:rPr>
              <w:t>/</w:t>
            </w:r>
            <w:r w:rsidRPr="00412F5F">
              <w:rPr>
                <w:rFonts w:ascii="Times New Roman" w:cs="Times New Roman" w:hint="eastAsia"/>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rsidR="00357FAA" w:rsidRPr="00412F5F" w:rsidRDefault="00357FAA" w:rsidP="00790050">
            <w:pPr>
              <w:pStyle w:val="TableParagraph"/>
              <w:kinsoku w:val="0"/>
              <w:overflowPunct w:val="0"/>
              <w:spacing w:before="171"/>
              <w:ind w:left="183" w:right="177"/>
              <w:jc w:val="center"/>
              <w:rPr>
                <w:rFonts w:ascii="Times New Roman" w:cs="Times New Roman"/>
                <w:b/>
                <w:sz w:val="21"/>
                <w:szCs w:val="21"/>
              </w:rPr>
            </w:pPr>
            <w:r w:rsidRPr="00412F5F">
              <w:rPr>
                <w:rFonts w:ascii="Times New Roman" w:cs="Times New Roman" w:hint="eastAsia"/>
                <w:b/>
                <w:sz w:val="21"/>
                <w:szCs w:val="21"/>
              </w:rPr>
              <w:t>考核占比</w:t>
            </w:r>
          </w:p>
        </w:tc>
        <w:tc>
          <w:tcPr>
            <w:tcW w:w="723" w:type="pct"/>
            <w:tcBorders>
              <w:top w:val="single" w:sz="4" w:space="0" w:color="000000"/>
              <w:left w:val="single" w:sz="4" w:space="0" w:color="000000"/>
              <w:bottom w:val="single" w:sz="4" w:space="0" w:color="000000"/>
              <w:right w:val="single" w:sz="4" w:space="0" w:color="000000"/>
            </w:tcBorders>
            <w:vAlign w:val="center"/>
          </w:tcPr>
          <w:p w:rsidR="00357FAA" w:rsidRPr="00412F5F" w:rsidRDefault="00357FAA" w:rsidP="00790050">
            <w:pPr>
              <w:pStyle w:val="TableParagraph"/>
              <w:kinsoku w:val="0"/>
              <w:overflowPunct w:val="0"/>
              <w:spacing w:before="15"/>
              <w:jc w:val="center"/>
              <w:rPr>
                <w:rFonts w:ascii="Times New Roman" w:cs="Times New Roman"/>
                <w:b/>
                <w:sz w:val="21"/>
                <w:szCs w:val="21"/>
              </w:rPr>
            </w:pPr>
            <w:r w:rsidRPr="00412F5F">
              <w:rPr>
                <w:rFonts w:ascii="Times New Roman" w:cs="Times New Roman" w:hint="eastAsia"/>
                <w:b/>
                <w:sz w:val="21"/>
                <w:szCs w:val="21"/>
              </w:rPr>
              <w:t>考核方式</w:t>
            </w:r>
          </w:p>
        </w:tc>
      </w:tr>
      <w:tr w:rsidR="00357FAA" w:rsidRPr="00412F5F" w:rsidTr="00E967DE">
        <w:trPr>
          <w:trHeight w:val="397"/>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rsidR="00357FAA" w:rsidRPr="00412F5F" w:rsidRDefault="00357FAA" w:rsidP="00790050">
            <w:pPr>
              <w:pStyle w:val="TableParagraph"/>
              <w:kinsoku w:val="0"/>
              <w:overflowPunct w:val="0"/>
              <w:spacing w:line="278" w:lineRule="auto"/>
              <w:ind w:left="242" w:right="101" w:hanging="132"/>
              <w:jc w:val="center"/>
              <w:rPr>
                <w:rFonts w:ascii="Times New Roman" w:cs="Times New Roman"/>
                <w:sz w:val="21"/>
                <w:szCs w:val="21"/>
              </w:rPr>
            </w:pPr>
            <w:r w:rsidRPr="00412F5F">
              <w:rPr>
                <w:rFonts w:ascii="Times New Roman" w:cs="Times New Roman" w:hint="eastAsia"/>
                <w:sz w:val="21"/>
                <w:szCs w:val="21"/>
              </w:rPr>
              <w:t>课程</w:t>
            </w:r>
          </w:p>
          <w:p w:rsidR="00357FAA" w:rsidRPr="00412F5F" w:rsidRDefault="00357FAA" w:rsidP="00790050">
            <w:pPr>
              <w:pStyle w:val="TableParagraph"/>
              <w:kinsoku w:val="0"/>
              <w:overflowPunct w:val="0"/>
              <w:spacing w:line="278" w:lineRule="auto"/>
              <w:ind w:left="242" w:right="101" w:hanging="132"/>
              <w:jc w:val="center"/>
              <w:rPr>
                <w:rFonts w:ascii="Times New Roman" w:cs="Times New Roman"/>
                <w:sz w:val="21"/>
                <w:szCs w:val="21"/>
              </w:rPr>
            </w:pPr>
            <w:r w:rsidRPr="00412F5F">
              <w:rPr>
                <w:rFonts w:ascii="Times New Roman" w:cs="Times New Roman" w:hint="eastAsia"/>
                <w:sz w:val="21"/>
                <w:szCs w:val="21"/>
              </w:rPr>
              <w:t>目标</w:t>
            </w:r>
            <w:r w:rsidRPr="00412F5F">
              <w:rPr>
                <w:rFonts w:ascii="Times New Roman" w:cs="Times New Roman"/>
                <w:sz w:val="21"/>
                <w:szCs w:val="21"/>
              </w:rPr>
              <w:t xml:space="preserve"> 1</w:t>
            </w:r>
          </w:p>
        </w:tc>
        <w:tc>
          <w:tcPr>
            <w:tcW w:w="2185" w:type="pct"/>
            <w:tcBorders>
              <w:top w:val="single" w:sz="4" w:space="0" w:color="000000"/>
              <w:left w:val="single" w:sz="4" w:space="0" w:color="000000"/>
              <w:bottom w:val="single" w:sz="4" w:space="0" w:color="000000"/>
              <w:right w:val="single" w:sz="4" w:space="0" w:color="000000"/>
            </w:tcBorders>
            <w:vAlign w:val="center"/>
          </w:tcPr>
          <w:p w:rsidR="00357FAA" w:rsidRPr="00412F5F" w:rsidRDefault="00DA4E56" w:rsidP="00790050">
            <w:pPr>
              <w:rPr>
                <w:rFonts w:ascii="Times New Roman" w:cs="Times New Roman"/>
                <w:sz w:val="21"/>
                <w:szCs w:val="21"/>
              </w:rPr>
            </w:pPr>
            <w:r>
              <w:rPr>
                <w:rFonts w:ascii="Times New Roman" w:cs="Times New Roman" w:hint="eastAsia"/>
                <w:sz w:val="21"/>
                <w:szCs w:val="21"/>
              </w:rPr>
              <w:t>高光谱遥感基本概念</w:t>
            </w:r>
          </w:p>
        </w:tc>
        <w:tc>
          <w:tcPr>
            <w:tcW w:w="931" w:type="pct"/>
            <w:vMerge w:val="restart"/>
            <w:tcBorders>
              <w:top w:val="single" w:sz="4" w:space="0" w:color="000000"/>
              <w:left w:val="single" w:sz="4" w:space="0" w:color="000000"/>
              <w:right w:val="single" w:sz="4" w:space="0" w:color="000000"/>
            </w:tcBorders>
            <w:vAlign w:val="center"/>
          </w:tcPr>
          <w:p w:rsidR="00357FAA" w:rsidRPr="00412F5F" w:rsidRDefault="00357FAA" w:rsidP="00790050">
            <w:pPr>
              <w:pStyle w:val="TableParagraph"/>
              <w:kinsoku w:val="0"/>
              <w:overflowPunct w:val="0"/>
              <w:jc w:val="center"/>
              <w:rPr>
                <w:rFonts w:ascii="Times New Roman" w:cs="Times New Roman"/>
                <w:sz w:val="21"/>
                <w:szCs w:val="21"/>
              </w:rPr>
            </w:pPr>
            <w:r w:rsidRPr="00412F5F">
              <w:rPr>
                <w:rFonts w:ascii="Times New Roman" w:cs="Times New Roman" w:hint="eastAsia"/>
                <w:sz w:val="21"/>
                <w:szCs w:val="21"/>
              </w:rPr>
              <w:t>模块</w:t>
            </w:r>
            <w:r w:rsidR="00D90D9A">
              <w:rPr>
                <w:rFonts w:ascii="Times New Roman" w:cs="Times New Roman"/>
                <w:sz w:val="21"/>
                <w:szCs w:val="21"/>
              </w:rPr>
              <w:t>1-6</w:t>
            </w:r>
          </w:p>
          <w:p w:rsidR="00357FAA" w:rsidRPr="00412F5F" w:rsidRDefault="00357FAA" w:rsidP="00790050">
            <w:pPr>
              <w:pStyle w:val="TableParagraph"/>
              <w:kinsoku w:val="0"/>
              <w:overflowPunct w:val="0"/>
              <w:jc w:val="center"/>
              <w:rPr>
                <w:rFonts w:ascii="Times New Roman" w:cs="Times New Roman"/>
                <w:sz w:val="21"/>
                <w:szCs w:val="21"/>
              </w:rPr>
            </w:pPr>
            <w:r w:rsidRPr="00412F5F">
              <w:rPr>
                <w:rFonts w:ascii="Times New Roman" w:cs="Times New Roman" w:hint="eastAsia"/>
                <w:sz w:val="21"/>
                <w:szCs w:val="21"/>
              </w:rPr>
              <w:t>实验</w:t>
            </w:r>
            <w:r w:rsidRPr="00412F5F">
              <w:rPr>
                <w:rFonts w:ascii="Times New Roman" w:cs="Times New Roman"/>
                <w:sz w:val="21"/>
                <w:szCs w:val="21"/>
              </w:rPr>
              <w:t>1-</w:t>
            </w:r>
            <w:r w:rsidR="00D90D9A">
              <w:rPr>
                <w:rFonts w:ascii="Times New Roman" w:cs="Times New Roman"/>
                <w:sz w:val="21"/>
                <w:szCs w:val="21"/>
              </w:rPr>
              <w:t>5</w:t>
            </w:r>
          </w:p>
        </w:tc>
        <w:tc>
          <w:tcPr>
            <w:tcW w:w="581" w:type="pct"/>
            <w:vMerge w:val="restart"/>
            <w:tcBorders>
              <w:top w:val="single" w:sz="4" w:space="0" w:color="000000"/>
              <w:left w:val="single" w:sz="4" w:space="0" w:color="000000"/>
              <w:bottom w:val="nil"/>
              <w:right w:val="single" w:sz="4" w:space="0" w:color="000000"/>
            </w:tcBorders>
            <w:vAlign w:val="center"/>
          </w:tcPr>
          <w:p w:rsidR="00357FAA" w:rsidRPr="00412F5F" w:rsidRDefault="00D92261" w:rsidP="00790050">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5</w:t>
            </w:r>
            <w:r w:rsidR="00357FAA" w:rsidRPr="00412F5F">
              <w:rPr>
                <w:rFonts w:ascii="Times New Roman" w:cs="Times New Roman"/>
                <w:sz w:val="21"/>
                <w:szCs w:val="21"/>
              </w:rPr>
              <w:t>0%</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357FAA" w:rsidRPr="00412F5F" w:rsidRDefault="00133E4F" w:rsidP="00790050">
            <w:pPr>
              <w:pStyle w:val="TableParagraph"/>
              <w:kinsoku w:val="0"/>
              <w:overflowPunct w:val="0"/>
              <w:jc w:val="center"/>
              <w:rPr>
                <w:rFonts w:ascii="Times New Roman" w:cs="Times New Roman"/>
                <w:sz w:val="21"/>
                <w:szCs w:val="21"/>
              </w:rPr>
            </w:pPr>
            <w:r w:rsidRPr="00412F5F">
              <w:rPr>
                <w:rFonts w:ascii="Times New Roman" w:cs="Times New Roman" w:hint="eastAsia"/>
                <w:sz w:val="21"/>
                <w:szCs w:val="21"/>
              </w:rPr>
              <w:t>项目考试</w:t>
            </w:r>
          </w:p>
        </w:tc>
      </w:tr>
      <w:tr w:rsidR="00357FAA" w:rsidRPr="00412F5F" w:rsidTr="00E967DE">
        <w:trPr>
          <w:trHeight w:val="397"/>
        </w:trPr>
        <w:tc>
          <w:tcPr>
            <w:tcW w:w="580" w:type="pct"/>
            <w:vMerge/>
            <w:tcBorders>
              <w:top w:val="single" w:sz="4" w:space="0" w:color="000000"/>
              <w:left w:val="single" w:sz="4" w:space="0" w:color="000000"/>
              <w:bottom w:val="single" w:sz="4" w:space="0" w:color="000000"/>
              <w:right w:val="single" w:sz="4" w:space="0" w:color="000000"/>
            </w:tcBorders>
            <w:vAlign w:val="center"/>
          </w:tcPr>
          <w:p w:rsidR="00357FAA" w:rsidRPr="00412F5F" w:rsidRDefault="00357FAA" w:rsidP="00790050">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57FAA" w:rsidRPr="00412F5F" w:rsidRDefault="00EA096D" w:rsidP="00790050">
            <w:pPr>
              <w:rPr>
                <w:rFonts w:ascii="Times New Roman" w:cs="Times New Roman"/>
                <w:sz w:val="21"/>
                <w:szCs w:val="21"/>
              </w:rPr>
            </w:pPr>
            <w:r>
              <w:rPr>
                <w:rFonts w:ascii="Times New Roman" w:cs="Times New Roman"/>
                <w:sz w:val="21"/>
                <w:szCs w:val="21"/>
              </w:rPr>
              <w:t>Python</w:t>
            </w:r>
            <w:r>
              <w:rPr>
                <w:rFonts w:ascii="Times New Roman" w:cs="Times New Roman" w:hint="eastAsia"/>
                <w:sz w:val="21"/>
                <w:szCs w:val="21"/>
              </w:rPr>
              <w:t>空间数据处理</w:t>
            </w:r>
          </w:p>
        </w:tc>
        <w:tc>
          <w:tcPr>
            <w:tcW w:w="931" w:type="pct"/>
            <w:vMerge/>
            <w:tcBorders>
              <w:top w:val="single" w:sz="4" w:space="0" w:color="000000"/>
              <w:left w:val="single" w:sz="4" w:space="0" w:color="000000"/>
              <w:right w:val="single" w:sz="4" w:space="0" w:color="000000"/>
            </w:tcBorders>
            <w:vAlign w:val="center"/>
          </w:tcPr>
          <w:p w:rsidR="00357FAA" w:rsidRPr="00412F5F" w:rsidRDefault="00357FAA" w:rsidP="00790050">
            <w:pPr>
              <w:pStyle w:val="TableParagraph"/>
              <w:kinsoku w:val="0"/>
              <w:overflowPunct w:val="0"/>
              <w:jc w:val="center"/>
              <w:rPr>
                <w:rFonts w:ascii="Times New Roman" w:cs="Times New Roman"/>
                <w:sz w:val="21"/>
                <w:szCs w:val="21"/>
              </w:rPr>
            </w:pPr>
          </w:p>
        </w:tc>
        <w:tc>
          <w:tcPr>
            <w:tcW w:w="581" w:type="pct"/>
            <w:vMerge/>
            <w:tcBorders>
              <w:top w:val="single" w:sz="4" w:space="0" w:color="000000"/>
              <w:left w:val="single" w:sz="4" w:space="0" w:color="000000"/>
              <w:bottom w:val="nil"/>
              <w:right w:val="single" w:sz="4" w:space="0" w:color="000000"/>
            </w:tcBorders>
            <w:vAlign w:val="center"/>
          </w:tcPr>
          <w:p w:rsidR="00357FAA" w:rsidRPr="00412F5F" w:rsidRDefault="00357FAA" w:rsidP="00790050">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bottom w:val="single" w:sz="4" w:space="0" w:color="000000"/>
              <w:right w:val="single" w:sz="4" w:space="0" w:color="000000"/>
            </w:tcBorders>
            <w:vAlign w:val="center"/>
          </w:tcPr>
          <w:p w:rsidR="00357FAA" w:rsidRPr="00412F5F" w:rsidRDefault="00357FAA" w:rsidP="00790050">
            <w:pPr>
              <w:pStyle w:val="TableParagraph"/>
              <w:kinsoku w:val="0"/>
              <w:overflowPunct w:val="0"/>
              <w:jc w:val="center"/>
              <w:rPr>
                <w:rFonts w:ascii="Times New Roman" w:cs="Times New Roman"/>
                <w:sz w:val="21"/>
                <w:szCs w:val="21"/>
              </w:rPr>
            </w:pPr>
          </w:p>
        </w:tc>
      </w:tr>
      <w:tr w:rsidR="00357FAA" w:rsidRPr="00412F5F" w:rsidTr="00E967DE">
        <w:trPr>
          <w:trHeight w:val="397"/>
        </w:trPr>
        <w:tc>
          <w:tcPr>
            <w:tcW w:w="580" w:type="pct"/>
            <w:vMerge/>
            <w:tcBorders>
              <w:top w:val="nil"/>
              <w:left w:val="single" w:sz="4" w:space="0" w:color="000000"/>
              <w:bottom w:val="single" w:sz="4" w:space="0" w:color="000000"/>
              <w:right w:val="single" w:sz="4" w:space="0" w:color="000000"/>
            </w:tcBorders>
            <w:vAlign w:val="center"/>
          </w:tcPr>
          <w:p w:rsidR="00357FAA" w:rsidRPr="00412F5F" w:rsidRDefault="00357FAA" w:rsidP="00790050">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57FAA" w:rsidRPr="00412F5F" w:rsidRDefault="00EA096D" w:rsidP="00790050">
            <w:pPr>
              <w:rPr>
                <w:rFonts w:ascii="Times New Roman" w:cs="Times New Roman"/>
                <w:sz w:val="21"/>
                <w:szCs w:val="21"/>
              </w:rPr>
            </w:pPr>
            <w:r>
              <w:rPr>
                <w:rFonts w:ascii="Times New Roman" w:cs="Times New Roman" w:hint="eastAsia"/>
                <w:sz w:val="21"/>
                <w:szCs w:val="21"/>
              </w:rPr>
              <w:t>机器学习基础</w:t>
            </w:r>
          </w:p>
        </w:tc>
        <w:tc>
          <w:tcPr>
            <w:tcW w:w="931" w:type="pct"/>
            <w:vMerge/>
            <w:tcBorders>
              <w:left w:val="single" w:sz="4" w:space="0" w:color="000000"/>
              <w:right w:val="single" w:sz="4" w:space="0" w:color="000000"/>
            </w:tcBorders>
          </w:tcPr>
          <w:p w:rsidR="00357FAA" w:rsidRPr="00412F5F" w:rsidRDefault="00357FAA" w:rsidP="00790050">
            <w:pPr>
              <w:pStyle w:val="TableParagraph"/>
              <w:kinsoku w:val="0"/>
              <w:overflowPunct w:val="0"/>
              <w:rPr>
                <w:rFonts w:ascii="Times New Roman" w:cs="Times New Roman"/>
                <w:sz w:val="21"/>
                <w:szCs w:val="21"/>
              </w:rPr>
            </w:pPr>
          </w:p>
        </w:tc>
        <w:tc>
          <w:tcPr>
            <w:tcW w:w="581" w:type="pct"/>
            <w:vMerge/>
            <w:tcBorders>
              <w:top w:val="nil"/>
              <w:left w:val="single" w:sz="4" w:space="0" w:color="000000"/>
              <w:bottom w:val="nil"/>
              <w:right w:val="single" w:sz="4" w:space="0" w:color="000000"/>
            </w:tcBorders>
            <w:vAlign w:val="center"/>
          </w:tcPr>
          <w:p w:rsidR="00357FAA" w:rsidRPr="00412F5F" w:rsidRDefault="00357FAA" w:rsidP="00790050">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357FAA" w:rsidRPr="00412F5F" w:rsidRDefault="00357FAA" w:rsidP="00790050">
            <w:pPr>
              <w:pStyle w:val="a6"/>
              <w:kinsoku w:val="0"/>
              <w:overflowPunct w:val="0"/>
              <w:spacing w:before="4"/>
              <w:jc w:val="center"/>
              <w:rPr>
                <w:rFonts w:ascii="Times New Roman" w:cs="Times New Roman"/>
                <w:sz w:val="21"/>
                <w:szCs w:val="21"/>
              </w:rPr>
            </w:pPr>
          </w:p>
        </w:tc>
      </w:tr>
      <w:tr w:rsidR="00BF41EA" w:rsidRPr="00412F5F" w:rsidTr="00E967DE">
        <w:trPr>
          <w:trHeight w:val="397"/>
        </w:trPr>
        <w:tc>
          <w:tcPr>
            <w:tcW w:w="580" w:type="pct"/>
            <w:vMerge/>
            <w:tcBorders>
              <w:top w:val="nil"/>
              <w:left w:val="single" w:sz="4" w:space="0" w:color="000000"/>
              <w:bottom w:val="single" w:sz="4" w:space="0" w:color="000000"/>
              <w:right w:val="single" w:sz="4" w:space="0" w:color="000000"/>
            </w:tcBorders>
            <w:vAlign w:val="center"/>
          </w:tcPr>
          <w:p w:rsidR="00BF41EA" w:rsidRPr="00412F5F" w:rsidRDefault="00BF41EA" w:rsidP="00790050">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BF41EA" w:rsidRDefault="00BF41EA" w:rsidP="00790050">
            <w:pPr>
              <w:rPr>
                <w:rFonts w:ascii="Times New Roman" w:cs="Times New Roman"/>
                <w:sz w:val="21"/>
                <w:szCs w:val="21"/>
              </w:rPr>
            </w:pPr>
            <w:r>
              <w:rPr>
                <w:rFonts w:ascii="Times New Roman" w:cs="Times New Roman" w:hint="eastAsia"/>
                <w:sz w:val="21"/>
                <w:szCs w:val="21"/>
              </w:rPr>
              <w:t>高光谱遥感</w:t>
            </w:r>
            <w:r w:rsidR="000A5326">
              <w:rPr>
                <w:rFonts w:ascii="Times New Roman" w:cs="Times New Roman" w:hint="eastAsia"/>
                <w:sz w:val="21"/>
                <w:szCs w:val="21"/>
              </w:rPr>
              <w:t>图像</w:t>
            </w:r>
            <w:r>
              <w:rPr>
                <w:rFonts w:ascii="Times New Roman" w:cs="Times New Roman" w:hint="eastAsia"/>
                <w:sz w:val="21"/>
                <w:szCs w:val="21"/>
              </w:rPr>
              <w:t>数据获取</w:t>
            </w:r>
          </w:p>
        </w:tc>
        <w:tc>
          <w:tcPr>
            <w:tcW w:w="931" w:type="pct"/>
            <w:vMerge/>
            <w:tcBorders>
              <w:left w:val="single" w:sz="4" w:space="0" w:color="000000"/>
              <w:right w:val="single" w:sz="4" w:space="0" w:color="000000"/>
            </w:tcBorders>
          </w:tcPr>
          <w:p w:rsidR="00BF41EA" w:rsidRPr="00412F5F" w:rsidRDefault="00BF41EA" w:rsidP="00790050">
            <w:pPr>
              <w:pStyle w:val="TableParagraph"/>
              <w:kinsoku w:val="0"/>
              <w:overflowPunct w:val="0"/>
              <w:rPr>
                <w:rFonts w:ascii="Times New Roman" w:cs="Times New Roman"/>
                <w:sz w:val="21"/>
                <w:szCs w:val="21"/>
              </w:rPr>
            </w:pPr>
          </w:p>
        </w:tc>
        <w:tc>
          <w:tcPr>
            <w:tcW w:w="581" w:type="pct"/>
            <w:vMerge/>
            <w:tcBorders>
              <w:top w:val="nil"/>
              <w:left w:val="single" w:sz="4" w:space="0" w:color="000000"/>
              <w:bottom w:val="nil"/>
              <w:right w:val="single" w:sz="4" w:space="0" w:color="000000"/>
            </w:tcBorders>
            <w:vAlign w:val="center"/>
          </w:tcPr>
          <w:p w:rsidR="00BF41EA" w:rsidRPr="00412F5F" w:rsidRDefault="00BF41EA" w:rsidP="00790050">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BF41EA" w:rsidRPr="00412F5F" w:rsidRDefault="00BF41EA" w:rsidP="00790050">
            <w:pPr>
              <w:pStyle w:val="a6"/>
              <w:kinsoku w:val="0"/>
              <w:overflowPunct w:val="0"/>
              <w:spacing w:before="4"/>
              <w:jc w:val="center"/>
              <w:rPr>
                <w:rFonts w:ascii="Times New Roman" w:cs="Times New Roman"/>
                <w:sz w:val="21"/>
                <w:szCs w:val="21"/>
              </w:rPr>
            </w:pPr>
          </w:p>
        </w:tc>
      </w:tr>
      <w:tr w:rsidR="00BF41EA" w:rsidRPr="00412F5F" w:rsidTr="00E967DE">
        <w:trPr>
          <w:trHeight w:val="397"/>
        </w:trPr>
        <w:tc>
          <w:tcPr>
            <w:tcW w:w="580" w:type="pct"/>
            <w:vMerge/>
            <w:tcBorders>
              <w:top w:val="nil"/>
              <w:left w:val="single" w:sz="4" w:space="0" w:color="000000"/>
              <w:bottom w:val="single" w:sz="4" w:space="0" w:color="000000"/>
              <w:right w:val="single" w:sz="4" w:space="0" w:color="000000"/>
            </w:tcBorders>
            <w:vAlign w:val="center"/>
          </w:tcPr>
          <w:p w:rsidR="00BF41EA" w:rsidRPr="00412F5F" w:rsidRDefault="00BF41EA" w:rsidP="00790050">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BF41EA" w:rsidRDefault="000A5326" w:rsidP="00790050">
            <w:pPr>
              <w:rPr>
                <w:rFonts w:ascii="Times New Roman" w:cs="Times New Roman"/>
                <w:sz w:val="21"/>
                <w:szCs w:val="21"/>
              </w:rPr>
            </w:pPr>
            <w:r>
              <w:rPr>
                <w:rFonts w:ascii="Times New Roman" w:cs="Times New Roman" w:hint="eastAsia"/>
                <w:sz w:val="21"/>
                <w:szCs w:val="21"/>
              </w:rPr>
              <w:t>高光谱遥感图像</w:t>
            </w:r>
            <w:r w:rsidR="00061D27">
              <w:rPr>
                <w:rFonts w:ascii="Times New Roman" w:cs="Times New Roman" w:hint="eastAsia"/>
                <w:sz w:val="21"/>
                <w:szCs w:val="21"/>
              </w:rPr>
              <w:t>预处理</w:t>
            </w:r>
          </w:p>
        </w:tc>
        <w:tc>
          <w:tcPr>
            <w:tcW w:w="931" w:type="pct"/>
            <w:vMerge/>
            <w:tcBorders>
              <w:left w:val="single" w:sz="4" w:space="0" w:color="000000"/>
              <w:right w:val="single" w:sz="4" w:space="0" w:color="000000"/>
            </w:tcBorders>
          </w:tcPr>
          <w:p w:rsidR="00BF41EA" w:rsidRPr="00412F5F" w:rsidRDefault="00BF41EA" w:rsidP="00790050">
            <w:pPr>
              <w:pStyle w:val="TableParagraph"/>
              <w:kinsoku w:val="0"/>
              <w:overflowPunct w:val="0"/>
              <w:rPr>
                <w:rFonts w:ascii="Times New Roman" w:cs="Times New Roman"/>
                <w:sz w:val="21"/>
                <w:szCs w:val="21"/>
              </w:rPr>
            </w:pPr>
          </w:p>
        </w:tc>
        <w:tc>
          <w:tcPr>
            <w:tcW w:w="581" w:type="pct"/>
            <w:vMerge/>
            <w:tcBorders>
              <w:top w:val="nil"/>
              <w:left w:val="single" w:sz="4" w:space="0" w:color="000000"/>
              <w:bottom w:val="nil"/>
              <w:right w:val="single" w:sz="4" w:space="0" w:color="000000"/>
            </w:tcBorders>
            <w:vAlign w:val="center"/>
          </w:tcPr>
          <w:p w:rsidR="00BF41EA" w:rsidRPr="00412F5F" w:rsidRDefault="00BF41EA" w:rsidP="00790050">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BF41EA" w:rsidRPr="00412F5F" w:rsidRDefault="00BF41EA" w:rsidP="00790050">
            <w:pPr>
              <w:pStyle w:val="a6"/>
              <w:kinsoku w:val="0"/>
              <w:overflowPunct w:val="0"/>
              <w:spacing w:before="4"/>
              <w:jc w:val="center"/>
              <w:rPr>
                <w:rFonts w:ascii="Times New Roman" w:cs="Times New Roman"/>
                <w:sz w:val="21"/>
                <w:szCs w:val="21"/>
              </w:rPr>
            </w:pPr>
          </w:p>
        </w:tc>
      </w:tr>
      <w:tr w:rsidR="006367F1" w:rsidRPr="00412F5F" w:rsidTr="00E967DE">
        <w:trPr>
          <w:trHeight w:val="397"/>
        </w:trPr>
        <w:tc>
          <w:tcPr>
            <w:tcW w:w="580" w:type="pct"/>
            <w:vMerge/>
            <w:tcBorders>
              <w:top w:val="nil"/>
              <w:left w:val="single" w:sz="4" w:space="0" w:color="000000"/>
              <w:bottom w:val="single" w:sz="4" w:space="0" w:color="000000"/>
              <w:right w:val="single" w:sz="4" w:space="0" w:color="000000"/>
            </w:tcBorders>
            <w:vAlign w:val="center"/>
          </w:tcPr>
          <w:p w:rsidR="006367F1" w:rsidRPr="00412F5F" w:rsidRDefault="006367F1" w:rsidP="00790050">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6367F1" w:rsidRDefault="00F743C6" w:rsidP="00790050">
            <w:pPr>
              <w:rPr>
                <w:rFonts w:ascii="Times New Roman" w:cs="Times New Roman"/>
                <w:sz w:val="21"/>
                <w:szCs w:val="21"/>
              </w:rPr>
            </w:pPr>
            <w:r>
              <w:rPr>
                <w:rFonts w:ascii="Times New Roman" w:cs="Times New Roman" w:hint="eastAsia"/>
                <w:sz w:val="21"/>
                <w:szCs w:val="21"/>
              </w:rPr>
              <w:t>高光谱遥感图像分析</w:t>
            </w:r>
          </w:p>
        </w:tc>
        <w:tc>
          <w:tcPr>
            <w:tcW w:w="931" w:type="pct"/>
            <w:vMerge/>
            <w:tcBorders>
              <w:left w:val="single" w:sz="4" w:space="0" w:color="000000"/>
              <w:right w:val="single" w:sz="4" w:space="0" w:color="000000"/>
            </w:tcBorders>
          </w:tcPr>
          <w:p w:rsidR="006367F1" w:rsidRPr="00412F5F" w:rsidRDefault="006367F1" w:rsidP="00790050">
            <w:pPr>
              <w:pStyle w:val="TableParagraph"/>
              <w:kinsoku w:val="0"/>
              <w:overflowPunct w:val="0"/>
              <w:rPr>
                <w:rFonts w:ascii="Times New Roman" w:cs="Times New Roman"/>
                <w:sz w:val="21"/>
                <w:szCs w:val="21"/>
              </w:rPr>
            </w:pPr>
          </w:p>
        </w:tc>
        <w:tc>
          <w:tcPr>
            <w:tcW w:w="581" w:type="pct"/>
            <w:vMerge/>
            <w:tcBorders>
              <w:top w:val="nil"/>
              <w:left w:val="single" w:sz="4" w:space="0" w:color="000000"/>
              <w:bottom w:val="nil"/>
              <w:right w:val="single" w:sz="4" w:space="0" w:color="000000"/>
            </w:tcBorders>
            <w:vAlign w:val="center"/>
          </w:tcPr>
          <w:p w:rsidR="006367F1" w:rsidRPr="00412F5F" w:rsidRDefault="006367F1" w:rsidP="00790050">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6367F1" w:rsidRPr="00412F5F" w:rsidRDefault="006367F1" w:rsidP="00790050">
            <w:pPr>
              <w:pStyle w:val="a6"/>
              <w:kinsoku w:val="0"/>
              <w:overflowPunct w:val="0"/>
              <w:spacing w:before="4"/>
              <w:jc w:val="center"/>
              <w:rPr>
                <w:rFonts w:ascii="Times New Roman" w:cs="Times New Roman"/>
                <w:sz w:val="21"/>
                <w:szCs w:val="21"/>
              </w:rPr>
            </w:pPr>
          </w:p>
        </w:tc>
      </w:tr>
      <w:tr w:rsidR="00357FAA" w:rsidRPr="00412F5F" w:rsidTr="00E967DE">
        <w:trPr>
          <w:trHeight w:val="397"/>
        </w:trPr>
        <w:tc>
          <w:tcPr>
            <w:tcW w:w="580" w:type="pct"/>
            <w:vMerge/>
            <w:tcBorders>
              <w:top w:val="nil"/>
              <w:left w:val="single" w:sz="4" w:space="0" w:color="000000"/>
              <w:bottom w:val="single" w:sz="4" w:space="0" w:color="000000"/>
              <w:right w:val="single" w:sz="4" w:space="0" w:color="000000"/>
            </w:tcBorders>
            <w:vAlign w:val="center"/>
          </w:tcPr>
          <w:p w:rsidR="00357FAA" w:rsidRPr="00412F5F" w:rsidRDefault="00357FAA" w:rsidP="00790050">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57FAA" w:rsidRPr="00412F5F" w:rsidRDefault="00F743C6" w:rsidP="00790050">
            <w:pPr>
              <w:rPr>
                <w:rFonts w:ascii="Times New Roman" w:cs="Times New Roman"/>
                <w:sz w:val="21"/>
                <w:szCs w:val="21"/>
              </w:rPr>
            </w:pPr>
            <w:r>
              <w:rPr>
                <w:rFonts w:ascii="Times New Roman" w:cs="Times New Roman" w:hint="eastAsia"/>
                <w:sz w:val="21"/>
                <w:szCs w:val="21"/>
              </w:rPr>
              <w:t>高光谱遥感图像应用</w:t>
            </w:r>
          </w:p>
        </w:tc>
        <w:tc>
          <w:tcPr>
            <w:tcW w:w="931" w:type="pct"/>
            <w:vMerge/>
            <w:tcBorders>
              <w:left w:val="single" w:sz="4" w:space="0" w:color="000000"/>
              <w:bottom w:val="single" w:sz="4" w:space="0" w:color="000000"/>
              <w:right w:val="single" w:sz="4" w:space="0" w:color="000000"/>
            </w:tcBorders>
          </w:tcPr>
          <w:p w:rsidR="00357FAA" w:rsidRPr="00412F5F" w:rsidRDefault="00357FAA" w:rsidP="00790050">
            <w:pPr>
              <w:pStyle w:val="TableParagraph"/>
              <w:kinsoku w:val="0"/>
              <w:overflowPunct w:val="0"/>
              <w:rPr>
                <w:rFonts w:ascii="Times New Roman" w:cs="Times New Roman"/>
                <w:sz w:val="21"/>
                <w:szCs w:val="21"/>
              </w:rPr>
            </w:pPr>
          </w:p>
        </w:tc>
        <w:tc>
          <w:tcPr>
            <w:tcW w:w="581" w:type="pct"/>
            <w:vMerge/>
            <w:tcBorders>
              <w:top w:val="nil"/>
              <w:left w:val="single" w:sz="4" w:space="0" w:color="000000"/>
              <w:bottom w:val="single" w:sz="4" w:space="0" w:color="000000"/>
              <w:right w:val="single" w:sz="4" w:space="0" w:color="000000"/>
            </w:tcBorders>
            <w:vAlign w:val="center"/>
          </w:tcPr>
          <w:p w:rsidR="00357FAA" w:rsidRPr="00412F5F" w:rsidRDefault="00357FAA" w:rsidP="00790050">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357FAA" w:rsidRPr="00412F5F" w:rsidRDefault="00357FAA" w:rsidP="00790050">
            <w:pPr>
              <w:pStyle w:val="a6"/>
              <w:kinsoku w:val="0"/>
              <w:overflowPunct w:val="0"/>
              <w:spacing w:before="4"/>
              <w:jc w:val="center"/>
              <w:rPr>
                <w:rFonts w:ascii="Times New Roman" w:cs="Times New Roman"/>
                <w:sz w:val="21"/>
                <w:szCs w:val="21"/>
              </w:rPr>
            </w:pPr>
          </w:p>
        </w:tc>
      </w:tr>
      <w:tr w:rsidR="00357FAA" w:rsidRPr="00412F5F" w:rsidTr="00E967DE">
        <w:trPr>
          <w:trHeight w:val="397"/>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rsidR="00357FAA" w:rsidRPr="00412F5F" w:rsidRDefault="00357FAA" w:rsidP="00790050">
            <w:pPr>
              <w:pStyle w:val="TableParagraph"/>
              <w:kinsoku w:val="0"/>
              <w:overflowPunct w:val="0"/>
              <w:spacing w:line="278" w:lineRule="auto"/>
              <w:ind w:left="242" w:right="101" w:hanging="132"/>
              <w:jc w:val="center"/>
              <w:rPr>
                <w:rFonts w:ascii="Times New Roman" w:cs="Times New Roman"/>
                <w:sz w:val="21"/>
                <w:szCs w:val="21"/>
              </w:rPr>
            </w:pPr>
            <w:r w:rsidRPr="00412F5F">
              <w:rPr>
                <w:rFonts w:ascii="Times New Roman" w:cs="Times New Roman" w:hint="eastAsia"/>
                <w:sz w:val="21"/>
                <w:szCs w:val="21"/>
              </w:rPr>
              <w:t>课程</w:t>
            </w:r>
          </w:p>
          <w:p w:rsidR="00357FAA" w:rsidRPr="00412F5F" w:rsidRDefault="00357FAA" w:rsidP="00790050">
            <w:pPr>
              <w:pStyle w:val="TableParagraph"/>
              <w:kinsoku w:val="0"/>
              <w:overflowPunct w:val="0"/>
              <w:spacing w:line="278" w:lineRule="auto"/>
              <w:ind w:left="242" w:right="101" w:hanging="132"/>
              <w:jc w:val="center"/>
              <w:rPr>
                <w:rFonts w:ascii="Times New Roman" w:cs="Times New Roman"/>
                <w:sz w:val="21"/>
                <w:szCs w:val="21"/>
              </w:rPr>
            </w:pPr>
            <w:r w:rsidRPr="00412F5F">
              <w:rPr>
                <w:rFonts w:ascii="Times New Roman" w:cs="Times New Roman" w:hint="eastAsia"/>
                <w:sz w:val="21"/>
                <w:szCs w:val="21"/>
              </w:rPr>
              <w:t>目标</w:t>
            </w:r>
            <w:r w:rsidRPr="00412F5F">
              <w:rPr>
                <w:rFonts w:ascii="Times New Roman" w:cs="Times New Roman"/>
                <w:sz w:val="21"/>
                <w:szCs w:val="21"/>
              </w:rPr>
              <w:t xml:space="preserve"> 2</w:t>
            </w:r>
          </w:p>
        </w:tc>
        <w:tc>
          <w:tcPr>
            <w:tcW w:w="2185" w:type="pct"/>
            <w:tcBorders>
              <w:top w:val="single" w:sz="4" w:space="0" w:color="000000"/>
              <w:left w:val="single" w:sz="4" w:space="0" w:color="000000"/>
              <w:bottom w:val="single" w:sz="4" w:space="0" w:color="000000"/>
              <w:right w:val="single" w:sz="4" w:space="0" w:color="000000"/>
            </w:tcBorders>
            <w:vAlign w:val="center"/>
          </w:tcPr>
          <w:p w:rsidR="00357FAA" w:rsidRPr="00412F5F" w:rsidRDefault="0081322B" w:rsidP="00790050">
            <w:pPr>
              <w:rPr>
                <w:rFonts w:ascii="Times New Roman" w:cs="Times New Roman"/>
                <w:sz w:val="21"/>
                <w:szCs w:val="21"/>
              </w:rPr>
            </w:pPr>
            <w:r w:rsidRPr="0081322B">
              <w:rPr>
                <w:rFonts w:ascii="Times New Roman" w:cs="Times New Roman" w:hint="eastAsia"/>
                <w:sz w:val="21"/>
                <w:szCs w:val="21"/>
              </w:rPr>
              <w:t>高光谱</w:t>
            </w:r>
            <w:r w:rsidR="00D262FA">
              <w:rPr>
                <w:rFonts w:ascii="Times New Roman" w:cs="Times New Roman" w:hint="eastAsia"/>
                <w:sz w:val="21"/>
                <w:szCs w:val="21"/>
              </w:rPr>
              <w:t>遥感图像数据</w:t>
            </w:r>
            <w:r>
              <w:rPr>
                <w:rFonts w:ascii="Times New Roman" w:cs="Times New Roman" w:hint="eastAsia"/>
                <w:sz w:val="21"/>
                <w:szCs w:val="21"/>
              </w:rPr>
              <w:t>预测处理</w:t>
            </w:r>
          </w:p>
        </w:tc>
        <w:tc>
          <w:tcPr>
            <w:tcW w:w="931" w:type="pct"/>
            <w:vMerge w:val="restart"/>
            <w:tcBorders>
              <w:top w:val="single" w:sz="4" w:space="0" w:color="000000"/>
              <w:left w:val="single" w:sz="4" w:space="0" w:color="000000"/>
              <w:right w:val="single" w:sz="4" w:space="0" w:color="000000"/>
            </w:tcBorders>
            <w:vAlign w:val="center"/>
          </w:tcPr>
          <w:p w:rsidR="00357FAA" w:rsidRPr="00412F5F" w:rsidRDefault="00357FAA" w:rsidP="00790050">
            <w:pPr>
              <w:pStyle w:val="TableParagraph"/>
              <w:kinsoku w:val="0"/>
              <w:overflowPunct w:val="0"/>
              <w:jc w:val="center"/>
              <w:rPr>
                <w:rFonts w:ascii="Times New Roman" w:cs="Times New Roman"/>
                <w:sz w:val="21"/>
                <w:szCs w:val="21"/>
              </w:rPr>
            </w:pPr>
            <w:r w:rsidRPr="00412F5F">
              <w:rPr>
                <w:rFonts w:ascii="Times New Roman" w:cs="Times New Roman" w:hint="eastAsia"/>
                <w:sz w:val="21"/>
                <w:szCs w:val="21"/>
              </w:rPr>
              <w:t>模块</w:t>
            </w:r>
            <w:r w:rsidR="00840B9E">
              <w:rPr>
                <w:rFonts w:ascii="Times New Roman" w:cs="Times New Roman"/>
                <w:sz w:val="21"/>
                <w:szCs w:val="21"/>
              </w:rPr>
              <w:t>4-6</w:t>
            </w:r>
          </w:p>
          <w:p w:rsidR="00357FAA" w:rsidRPr="00412F5F" w:rsidRDefault="00357FAA" w:rsidP="00790050">
            <w:pPr>
              <w:pStyle w:val="TableParagraph"/>
              <w:kinsoku w:val="0"/>
              <w:overflowPunct w:val="0"/>
              <w:jc w:val="center"/>
              <w:rPr>
                <w:rFonts w:ascii="Times New Roman" w:cs="Times New Roman"/>
                <w:sz w:val="21"/>
                <w:szCs w:val="21"/>
              </w:rPr>
            </w:pPr>
            <w:r w:rsidRPr="00412F5F">
              <w:rPr>
                <w:rFonts w:ascii="Times New Roman" w:cs="Times New Roman" w:hint="eastAsia"/>
                <w:sz w:val="21"/>
                <w:szCs w:val="21"/>
              </w:rPr>
              <w:t>实验</w:t>
            </w:r>
            <w:r w:rsidRPr="00412F5F">
              <w:rPr>
                <w:rFonts w:ascii="Times New Roman" w:cs="Times New Roman"/>
                <w:sz w:val="21"/>
                <w:szCs w:val="21"/>
              </w:rPr>
              <w:t>1-</w:t>
            </w:r>
            <w:r w:rsidR="00D0090C">
              <w:rPr>
                <w:rFonts w:ascii="Times New Roman" w:cs="Times New Roman"/>
                <w:sz w:val="21"/>
                <w:szCs w:val="21"/>
              </w:rPr>
              <w:t>5</w:t>
            </w:r>
          </w:p>
        </w:tc>
        <w:tc>
          <w:tcPr>
            <w:tcW w:w="581" w:type="pct"/>
            <w:vMerge w:val="restart"/>
            <w:tcBorders>
              <w:top w:val="single" w:sz="4" w:space="0" w:color="000000"/>
              <w:left w:val="single" w:sz="4" w:space="0" w:color="000000"/>
              <w:bottom w:val="nil"/>
              <w:right w:val="single" w:sz="4" w:space="0" w:color="000000"/>
            </w:tcBorders>
            <w:vAlign w:val="center"/>
          </w:tcPr>
          <w:p w:rsidR="00357FAA" w:rsidRPr="00412F5F" w:rsidRDefault="0041167C" w:rsidP="00790050">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31</w:t>
            </w:r>
            <w:r w:rsidR="00357FAA" w:rsidRPr="00412F5F">
              <w:rPr>
                <w:rFonts w:ascii="Times New Roman" w:cs="Times New Roman"/>
                <w:sz w:val="21"/>
                <w:szCs w:val="21"/>
              </w:rPr>
              <w:t>%</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357FAA" w:rsidRPr="00412F5F" w:rsidRDefault="00357FAA" w:rsidP="00790050">
            <w:pPr>
              <w:pStyle w:val="TableParagraph"/>
              <w:kinsoku w:val="0"/>
              <w:overflowPunct w:val="0"/>
              <w:jc w:val="center"/>
              <w:rPr>
                <w:rFonts w:ascii="Times New Roman" w:cs="Times New Roman"/>
                <w:sz w:val="21"/>
                <w:szCs w:val="21"/>
              </w:rPr>
            </w:pPr>
            <w:r w:rsidRPr="00412F5F">
              <w:rPr>
                <w:rFonts w:ascii="Times New Roman" w:cs="Times New Roman" w:hint="eastAsia"/>
                <w:sz w:val="21"/>
                <w:szCs w:val="21"/>
              </w:rPr>
              <w:t>项目考试</w:t>
            </w:r>
          </w:p>
        </w:tc>
      </w:tr>
      <w:tr w:rsidR="00941C38" w:rsidRPr="00412F5F" w:rsidTr="00E967DE">
        <w:trPr>
          <w:trHeight w:val="397"/>
        </w:trPr>
        <w:tc>
          <w:tcPr>
            <w:tcW w:w="580" w:type="pct"/>
            <w:vMerge/>
            <w:tcBorders>
              <w:top w:val="single" w:sz="4" w:space="0" w:color="000000"/>
              <w:left w:val="single" w:sz="4" w:space="0" w:color="000000"/>
              <w:bottom w:val="single" w:sz="4" w:space="0" w:color="000000"/>
              <w:right w:val="single" w:sz="4" w:space="0" w:color="000000"/>
            </w:tcBorders>
            <w:vAlign w:val="center"/>
          </w:tcPr>
          <w:p w:rsidR="00941C38" w:rsidRPr="00412F5F" w:rsidRDefault="00941C38" w:rsidP="00941C38">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941C38" w:rsidRPr="00412F5F" w:rsidRDefault="00941C38" w:rsidP="00941C38">
            <w:pPr>
              <w:rPr>
                <w:rFonts w:ascii="Times New Roman" w:cs="Times New Roman"/>
                <w:sz w:val="21"/>
                <w:szCs w:val="21"/>
              </w:rPr>
            </w:pPr>
            <w:r w:rsidRPr="0081322B">
              <w:rPr>
                <w:rFonts w:ascii="Times New Roman" w:cs="Times New Roman" w:hint="eastAsia"/>
                <w:sz w:val="21"/>
                <w:szCs w:val="21"/>
              </w:rPr>
              <w:t>高光谱</w:t>
            </w:r>
            <w:r>
              <w:rPr>
                <w:rFonts w:ascii="Times New Roman" w:cs="Times New Roman" w:hint="eastAsia"/>
                <w:sz w:val="21"/>
                <w:szCs w:val="21"/>
              </w:rPr>
              <w:t>遥感图像数据</w:t>
            </w:r>
            <w:r w:rsidR="00D0090C">
              <w:rPr>
                <w:rFonts w:ascii="Times New Roman" w:cs="Times New Roman" w:hint="eastAsia"/>
                <w:sz w:val="21"/>
                <w:szCs w:val="21"/>
              </w:rPr>
              <w:t>混元分析</w:t>
            </w:r>
          </w:p>
        </w:tc>
        <w:tc>
          <w:tcPr>
            <w:tcW w:w="931" w:type="pct"/>
            <w:vMerge/>
            <w:tcBorders>
              <w:top w:val="single" w:sz="4" w:space="0" w:color="000000"/>
              <w:left w:val="single" w:sz="4" w:space="0" w:color="000000"/>
              <w:right w:val="single" w:sz="4" w:space="0" w:color="000000"/>
            </w:tcBorders>
            <w:vAlign w:val="center"/>
          </w:tcPr>
          <w:p w:rsidR="00941C38" w:rsidRPr="00412F5F" w:rsidRDefault="00941C38" w:rsidP="00941C38">
            <w:pPr>
              <w:pStyle w:val="TableParagraph"/>
              <w:kinsoku w:val="0"/>
              <w:overflowPunct w:val="0"/>
              <w:jc w:val="center"/>
              <w:rPr>
                <w:rFonts w:ascii="Times New Roman" w:cs="Times New Roman"/>
                <w:sz w:val="21"/>
                <w:szCs w:val="21"/>
              </w:rPr>
            </w:pPr>
          </w:p>
        </w:tc>
        <w:tc>
          <w:tcPr>
            <w:tcW w:w="581" w:type="pct"/>
            <w:vMerge/>
            <w:tcBorders>
              <w:top w:val="single" w:sz="4" w:space="0" w:color="000000"/>
              <w:left w:val="single" w:sz="4" w:space="0" w:color="000000"/>
              <w:bottom w:val="nil"/>
              <w:right w:val="single" w:sz="4" w:space="0" w:color="000000"/>
            </w:tcBorders>
            <w:vAlign w:val="center"/>
          </w:tcPr>
          <w:p w:rsidR="00941C38" w:rsidRDefault="00941C38" w:rsidP="00941C38">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bottom w:val="single" w:sz="4" w:space="0" w:color="000000"/>
              <w:right w:val="single" w:sz="4" w:space="0" w:color="000000"/>
            </w:tcBorders>
            <w:vAlign w:val="center"/>
          </w:tcPr>
          <w:p w:rsidR="00941C38" w:rsidRPr="00412F5F" w:rsidRDefault="00941C38" w:rsidP="00941C38">
            <w:pPr>
              <w:pStyle w:val="TableParagraph"/>
              <w:kinsoku w:val="0"/>
              <w:overflowPunct w:val="0"/>
              <w:jc w:val="center"/>
              <w:rPr>
                <w:rFonts w:ascii="Times New Roman" w:cs="Times New Roman"/>
                <w:sz w:val="21"/>
                <w:szCs w:val="21"/>
              </w:rPr>
            </w:pPr>
          </w:p>
        </w:tc>
      </w:tr>
      <w:tr w:rsidR="00AF6B33" w:rsidRPr="00412F5F" w:rsidTr="00E967DE">
        <w:trPr>
          <w:trHeight w:val="397"/>
        </w:trPr>
        <w:tc>
          <w:tcPr>
            <w:tcW w:w="580" w:type="pct"/>
            <w:vMerge/>
            <w:tcBorders>
              <w:top w:val="nil"/>
              <w:left w:val="single" w:sz="4" w:space="0" w:color="000000"/>
              <w:bottom w:val="single" w:sz="4" w:space="0" w:color="000000"/>
              <w:right w:val="single" w:sz="4" w:space="0" w:color="000000"/>
            </w:tcBorders>
            <w:vAlign w:val="center"/>
          </w:tcPr>
          <w:p w:rsidR="00AF6B33" w:rsidRPr="00412F5F" w:rsidRDefault="00AF6B33" w:rsidP="00AF6B33">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AF6B33" w:rsidRPr="00412F5F" w:rsidRDefault="00D0090C" w:rsidP="00AF6B33">
            <w:pPr>
              <w:rPr>
                <w:rFonts w:ascii="Times New Roman" w:cs="Times New Roman"/>
                <w:sz w:val="21"/>
                <w:szCs w:val="21"/>
              </w:rPr>
            </w:pPr>
            <w:r w:rsidRPr="0081322B">
              <w:rPr>
                <w:rFonts w:ascii="Times New Roman" w:cs="Times New Roman" w:hint="eastAsia"/>
                <w:sz w:val="21"/>
                <w:szCs w:val="21"/>
              </w:rPr>
              <w:t>高光谱</w:t>
            </w:r>
            <w:r>
              <w:rPr>
                <w:rFonts w:ascii="Times New Roman" w:cs="Times New Roman" w:hint="eastAsia"/>
                <w:sz w:val="21"/>
                <w:szCs w:val="21"/>
              </w:rPr>
              <w:t>遥感图像数据分类</w:t>
            </w:r>
          </w:p>
        </w:tc>
        <w:tc>
          <w:tcPr>
            <w:tcW w:w="931" w:type="pct"/>
            <w:vMerge/>
            <w:tcBorders>
              <w:left w:val="single" w:sz="4" w:space="0" w:color="000000"/>
              <w:right w:val="single" w:sz="4" w:space="0" w:color="000000"/>
            </w:tcBorders>
          </w:tcPr>
          <w:p w:rsidR="00AF6B33" w:rsidRPr="00412F5F" w:rsidRDefault="00AF6B33" w:rsidP="00AF6B33">
            <w:pPr>
              <w:pStyle w:val="TableParagraph"/>
              <w:kinsoku w:val="0"/>
              <w:overflowPunct w:val="0"/>
              <w:rPr>
                <w:rFonts w:ascii="Times New Roman" w:cs="Times New Roman"/>
                <w:sz w:val="21"/>
                <w:szCs w:val="21"/>
              </w:rPr>
            </w:pPr>
          </w:p>
        </w:tc>
        <w:tc>
          <w:tcPr>
            <w:tcW w:w="581" w:type="pct"/>
            <w:vMerge/>
            <w:tcBorders>
              <w:top w:val="nil"/>
              <w:left w:val="single" w:sz="4" w:space="0" w:color="000000"/>
              <w:bottom w:val="nil"/>
              <w:right w:val="single" w:sz="4" w:space="0" w:color="000000"/>
            </w:tcBorders>
            <w:vAlign w:val="center"/>
          </w:tcPr>
          <w:p w:rsidR="00AF6B33" w:rsidRPr="00412F5F" w:rsidRDefault="00AF6B33" w:rsidP="00AF6B33">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AF6B33" w:rsidRPr="00412F5F" w:rsidRDefault="00AF6B33" w:rsidP="00AF6B33">
            <w:pPr>
              <w:pStyle w:val="a6"/>
              <w:kinsoku w:val="0"/>
              <w:overflowPunct w:val="0"/>
              <w:spacing w:before="4"/>
              <w:jc w:val="center"/>
              <w:rPr>
                <w:rFonts w:ascii="Times New Roman" w:cs="Times New Roman"/>
                <w:sz w:val="21"/>
                <w:szCs w:val="21"/>
              </w:rPr>
            </w:pPr>
          </w:p>
        </w:tc>
      </w:tr>
      <w:tr w:rsidR="009C2711" w:rsidRPr="00412F5F" w:rsidTr="00E967DE">
        <w:trPr>
          <w:trHeight w:val="397"/>
        </w:trPr>
        <w:tc>
          <w:tcPr>
            <w:tcW w:w="580" w:type="pct"/>
            <w:vMerge/>
            <w:tcBorders>
              <w:top w:val="nil"/>
              <w:left w:val="single" w:sz="4" w:space="0" w:color="000000"/>
              <w:bottom w:val="single" w:sz="4" w:space="0" w:color="000000"/>
              <w:right w:val="single" w:sz="4" w:space="0" w:color="000000"/>
            </w:tcBorders>
            <w:vAlign w:val="center"/>
          </w:tcPr>
          <w:p w:rsidR="009C2711" w:rsidRPr="00412F5F" w:rsidRDefault="009C2711" w:rsidP="009C2711">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9C2711" w:rsidRPr="00412F5F" w:rsidRDefault="009C2711" w:rsidP="009C2711">
            <w:pPr>
              <w:rPr>
                <w:rFonts w:ascii="Times New Roman" w:cs="Times New Roman"/>
                <w:sz w:val="21"/>
                <w:szCs w:val="21"/>
              </w:rPr>
            </w:pPr>
            <w:r w:rsidRPr="0081322B">
              <w:rPr>
                <w:rFonts w:ascii="Times New Roman" w:cs="Times New Roman" w:hint="eastAsia"/>
                <w:sz w:val="21"/>
                <w:szCs w:val="21"/>
              </w:rPr>
              <w:t>高光谱</w:t>
            </w:r>
            <w:r>
              <w:rPr>
                <w:rFonts w:ascii="Times New Roman" w:cs="Times New Roman" w:hint="eastAsia"/>
                <w:sz w:val="21"/>
                <w:szCs w:val="21"/>
              </w:rPr>
              <w:t>遥感图像数据目标提取</w:t>
            </w:r>
          </w:p>
        </w:tc>
        <w:tc>
          <w:tcPr>
            <w:tcW w:w="931" w:type="pct"/>
            <w:vMerge/>
            <w:tcBorders>
              <w:left w:val="single" w:sz="4" w:space="0" w:color="000000"/>
              <w:bottom w:val="single" w:sz="4" w:space="0" w:color="000000"/>
              <w:right w:val="single" w:sz="4" w:space="0" w:color="000000"/>
            </w:tcBorders>
          </w:tcPr>
          <w:p w:rsidR="009C2711" w:rsidRPr="00412F5F" w:rsidRDefault="009C2711" w:rsidP="009C2711">
            <w:pPr>
              <w:pStyle w:val="TableParagraph"/>
              <w:kinsoku w:val="0"/>
              <w:overflowPunct w:val="0"/>
              <w:rPr>
                <w:rFonts w:ascii="Times New Roman" w:cs="Times New Roman"/>
                <w:sz w:val="21"/>
                <w:szCs w:val="21"/>
              </w:rPr>
            </w:pPr>
          </w:p>
        </w:tc>
        <w:tc>
          <w:tcPr>
            <w:tcW w:w="581" w:type="pct"/>
            <w:vMerge/>
            <w:tcBorders>
              <w:top w:val="nil"/>
              <w:left w:val="single" w:sz="4" w:space="0" w:color="000000"/>
              <w:bottom w:val="single" w:sz="4" w:space="0" w:color="000000"/>
              <w:right w:val="single" w:sz="4" w:space="0" w:color="000000"/>
            </w:tcBorders>
            <w:vAlign w:val="center"/>
          </w:tcPr>
          <w:p w:rsidR="009C2711" w:rsidRPr="00412F5F" w:rsidRDefault="009C2711" w:rsidP="009C2711">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9C2711" w:rsidRPr="00412F5F" w:rsidRDefault="009C2711" w:rsidP="009C2711">
            <w:pPr>
              <w:pStyle w:val="a6"/>
              <w:kinsoku w:val="0"/>
              <w:overflowPunct w:val="0"/>
              <w:spacing w:before="4"/>
              <w:jc w:val="center"/>
              <w:rPr>
                <w:rFonts w:ascii="Times New Roman" w:cs="Times New Roman"/>
                <w:sz w:val="21"/>
                <w:szCs w:val="21"/>
              </w:rPr>
            </w:pPr>
          </w:p>
        </w:tc>
      </w:tr>
      <w:tr w:rsidR="009C2711" w:rsidRPr="00412F5F" w:rsidTr="00E967DE">
        <w:trPr>
          <w:trHeight w:val="397"/>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rsidR="009C2711" w:rsidRPr="00412F5F" w:rsidRDefault="009C2711" w:rsidP="009C2711">
            <w:pPr>
              <w:pStyle w:val="TableParagraph"/>
              <w:kinsoku w:val="0"/>
              <w:overflowPunct w:val="0"/>
              <w:spacing w:line="278" w:lineRule="auto"/>
              <w:ind w:left="242" w:right="101" w:hanging="132"/>
              <w:jc w:val="center"/>
              <w:rPr>
                <w:rFonts w:ascii="Times New Roman" w:cs="Times New Roman"/>
                <w:sz w:val="21"/>
                <w:szCs w:val="21"/>
              </w:rPr>
            </w:pPr>
            <w:r w:rsidRPr="00412F5F">
              <w:rPr>
                <w:rFonts w:ascii="Times New Roman" w:cs="Times New Roman" w:hint="eastAsia"/>
                <w:sz w:val="21"/>
                <w:szCs w:val="21"/>
              </w:rPr>
              <w:t>课程</w:t>
            </w:r>
          </w:p>
          <w:p w:rsidR="009C2711" w:rsidRPr="00412F5F" w:rsidRDefault="009C2711" w:rsidP="009C2711">
            <w:pPr>
              <w:pStyle w:val="TableParagraph"/>
              <w:kinsoku w:val="0"/>
              <w:overflowPunct w:val="0"/>
              <w:spacing w:line="278" w:lineRule="auto"/>
              <w:ind w:left="242" w:right="101" w:hanging="132"/>
              <w:jc w:val="center"/>
              <w:rPr>
                <w:rFonts w:ascii="Times New Roman" w:cs="Times New Roman"/>
                <w:sz w:val="21"/>
                <w:szCs w:val="21"/>
              </w:rPr>
            </w:pPr>
            <w:r w:rsidRPr="00412F5F">
              <w:rPr>
                <w:rFonts w:ascii="Times New Roman" w:cs="Times New Roman" w:hint="eastAsia"/>
                <w:sz w:val="21"/>
                <w:szCs w:val="21"/>
              </w:rPr>
              <w:t>目标</w:t>
            </w:r>
            <w:r w:rsidRPr="00412F5F">
              <w:rPr>
                <w:rFonts w:ascii="Times New Roman" w:cs="Times New Roman"/>
                <w:sz w:val="21"/>
                <w:szCs w:val="21"/>
              </w:rPr>
              <w:t xml:space="preserve"> 3</w:t>
            </w:r>
          </w:p>
        </w:tc>
        <w:tc>
          <w:tcPr>
            <w:tcW w:w="2185" w:type="pct"/>
            <w:tcBorders>
              <w:top w:val="single" w:sz="4" w:space="0" w:color="000000"/>
              <w:left w:val="single" w:sz="4" w:space="0" w:color="000000"/>
              <w:bottom w:val="single" w:sz="4" w:space="0" w:color="000000"/>
              <w:right w:val="single" w:sz="4" w:space="0" w:color="000000"/>
            </w:tcBorders>
            <w:vAlign w:val="center"/>
          </w:tcPr>
          <w:p w:rsidR="009C2711" w:rsidRPr="00412F5F" w:rsidRDefault="00BD6010" w:rsidP="009C2711">
            <w:pPr>
              <w:pStyle w:val="af"/>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高光谱遥感图像处理技术发展趋势</w:t>
            </w:r>
          </w:p>
        </w:tc>
        <w:tc>
          <w:tcPr>
            <w:tcW w:w="931" w:type="pct"/>
            <w:vMerge w:val="restart"/>
            <w:tcBorders>
              <w:top w:val="single" w:sz="4" w:space="0" w:color="000000"/>
              <w:left w:val="single" w:sz="4" w:space="0" w:color="000000"/>
              <w:right w:val="single" w:sz="4" w:space="0" w:color="000000"/>
            </w:tcBorders>
            <w:vAlign w:val="center"/>
          </w:tcPr>
          <w:p w:rsidR="009C2711" w:rsidRPr="00412F5F" w:rsidRDefault="009C2711" w:rsidP="009C2711">
            <w:pPr>
              <w:pStyle w:val="TableParagraph"/>
              <w:kinsoku w:val="0"/>
              <w:overflowPunct w:val="0"/>
              <w:jc w:val="center"/>
              <w:rPr>
                <w:rFonts w:ascii="Times New Roman" w:cs="Times New Roman"/>
                <w:sz w:val="21"/>
                <w:szCs w:val="21"/>
              </w:rPr>
            </w:pPr>
            <w:r w:rsidRPr="00412F5F">
              <w:rPr>
                <w:rFonts w:ascii="Times New Roman" w:cs="Times New Roman" w:hint="eastAsia"/>
                <w:sz w:val="21"/>
                <w:szCs w:val="21"/>
              </w:rPr>
              <w:t>模块</w:t>
            </w:r>
            <w:r>
              <w:rPr>
                <w:rFonts w:ascii="Times New Roman" w:cs="Times New Roman"/>
                <w:sz w:val="21"/>
                <w:szCs w:val="21"/>
              </w:rPr>
              <w:t xml:space="preserve">1, </w:t>
            </w:r>
            <w:r w:rsidR="005508D4">
              <w:rPr>
                <w:rFonts w:ascii="Times New Roman" w:cs="Times New Roman"/>
                <w:sz w:val="21"/>
                <w:szCs w:val="21"/>
              </w:rPr>
              <w:t>3, 5-6</w:t>
            </w:r>
          </w:p>
          <w:p w:rsidR="009C2711" w:rsidRPr="00412F5F" w:rsidRDefault="009C2711" w:rsidP="009C2711">
            <w:pPr>
              <w:pStyle w:val="TableParagraph"/>
              <w:kinsoku w:val="0"/>
              <w:overflowPunct w:val="0"/>
              <w:jc w:val="center"/>
              <w:rPr>
                <w:rFonts w:ascii="Times New Roman" w:cs="Times New Roman"/>
                <w:sz w:val="21"/>
                <w:szCs w:val="21"/>
              </w:rPr>
            </w:pPr>
            <w:r w:rsidRPr="00412F5F">
              <w:rPr>
                <w:rFonts w:ascii="Times New Roman" w:cs="Times New Roman" w:hint="eastAsia"/>
                <w:sz w:val="21"/>
                <w:szCs w:val="21"/>
              </w:rPr>
              <w:t>实验</w:t>
            </w:r>
            <w:r w:rsidRPr="00412F5F">
              <w:rPr>
                <w:rFonts w:ascii="Times New Roman" w:cs="Times New Roman"/>
                <w:sz w:val="21"/>
                <w:szCs w:val="21"/>
              </w:rPr>
              <w:t>1-</w:t>
            </w:r>
            <w:r w:rsidR="00E073B3">
              <w:rPr>
                <w:rFonts w:ascii="Times New Roman" w:cs="Times New Roman"/>
                <w:sz w:val="21"/>
                <w:szCs w:val="21"/>
              </w:rPr>
              <w:t>5</w:t>
            </w:r>
          </w:p>
        </w:tc>
        <w:tc>
          <w:tcPr>
            <w:tcW w:w="581" w:type="pct"/>
            <w:vMerge w:val="restart"/>
            <w:tcBorders>
              <w:top w:val="single" w:sz="4" w:space="0" w:color="000000"/>
              <w:left w:val="single" w:sz="4" w:space="0" w:color="000000"/>
              <w:bottom w:val="nil"/>
              <w:right w:val="single" w:sz="4" w:space="0" w:color="000000"/>
            </w:tcBorders>
            <w:vAlign w:val="center"/>
          </w:tcPr>
          <w:p w:rsidR="009C2711" w:rsidRPr="00412F5F" w:rsidRDefault="0041167C" w:rsidP="009C2711">
            <w:pPr>
              <w:pStyle w:val="TableParagraph"/>
              <w:kinsoku w:val="0"/>
              <w:overflowPunct w:val="0"/>
              <w:spacing w:before="25"/>
              <w:ind w:left="183" w:right="177"/>
              <w:jc w:val="center"/>
              <w:rPr>
                <w:rFonts w:ascii="Times New Roman" w:cs="Times New Roman"/>
                <w:sz w:val="21"/>
                <w:szCs w:val="21"/>
              </w:rPr>
            </w:pPr>
            <w:r>
              <w:rPr>
                <w:rFonts w:ascii="Times New Roman" w:cs="Times New Roman"/>
                <w:sz w:val="21"/>
                <w:szCs w:val="21"/>
              </w:rPr>
              <w:t>19</w:t>
            </w:r>
            <w:r w:rsidR="009C2711" w:rsidRPr="00412F5F">
              <w:rPr>
                <w:rFonts w:ascii="Times New Roman" w:cs="Times New Roman"/>
                <w:sz w:val="21"/>
                <w:szCs w:val="21"/>
              </w:rPr>
              <w:t>%</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9C2711" w:rsidRPr="00412F5F" w:rsidRDefault="009C2711" w:rsidP="009C2711">
            <w:pPr>
              <w:pStyle w:val="TableParagraph"/>
              <w:kinsoku w:val="0"/>
              <w:overflowPunct w:val="0"/>
              <w:jc w:val="center"/>
              <w:rPr>
                <w:rFonts w:ascii="Times New Roman" w:cs="Times New Roman"/>
                <w:sz w:val="21"/>
                <w:szCs w:val="21"/>
              </w:rPr>
            </w:pPr>
            <w:r w:rsidRPr="00412F5F">
              <w:rPr>
                <w:rFonts w:ascii="Times New Roman" w:cs="Times New Roman" w:hint="eastAsia"/>
                <w:sz w:val="21"/>
                <w:szCs w:val="21"/>
              </w:rPr>
              <w:t>项目考试</w:t>
            </w:r>
          </w:p>
        </w:tc>
      </w:tr>
      <w:tr w:rsidR="009C2711" w:rsidRPr="00412F5F" w:rsidTr="00E967DE">
        <w:trPr>
          <w:trHeight w:val="397"/>
        </w:trPr>
        <w:tc>
          <w:tcPr>
            <w:tcW w:w="580" w:type="pct"/>
            <w:vMerge/>
            <w:tcBorders>
              <w:top w:val="single" w:sz="4" w:space="0" w:color="000000"/>
              <w:left w:val="single" w:sz="4" w:space="0" w:color="000000"/>
              <w:bottom w:val="single" w:sz="4" w:space="0" w:color="000000"/>
              <w:right w:val="single" w:sz="4" w:space="0" w:color="000000"/>
            </w:tcBorders>
            <w:vAlign w:val="center"/>
          </w:tcPr>
          <w:p w:rsidR="009C2711" w:rsidRPr="00412F5F" w:rsidRDefault="009C2711" w:rsidP="009C2711">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9C2711" w:rsidRPr="00412F5F" w:rsidRDefault="00BD6010" w:rsidP="009C2711">
            <w:pPr>
              <w:pStyle w:val="af"/>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高光谱遥感图像处理工具</w:t>
            </w:r>
          </w:p>
        </w:tc>
        <w:tc>
          <w:tcPr>
            <w:tcW w:w="931" w:type="pct"/>
            <w:vMerge/>
            <w:tcBorders>
              <w:top w:val="single" w:sz="4" w:space="0" w:color="000000"/>
              <w:left w:val="single" w:sz="4" w:space="0" w:color="000000"/>
              <w:right w:val="single" w:sz="4" w:space="0" w:color="000000"/>
            </w:tcBorders>
            <w:vAlign w:val="center"/>
          </w:tcPr>
          <w:p w:rsidR="009C2711" w:rsidRPr="00412F5F" w:rsidRDefault="009C2711" w:rsidP="009C2711">
            <w:pPr>
              <w:pStyle w:val="TableParagraph"/>
              <w:kinsoku w:val="0"/>
              <w:overflowPunct w:val="0"/>
              <w:jc w:val="center"/>
              <w:rPr>
                <w:rFonts w:ascii="Times New Roman" w:cs="Times New Roman"/>
                <w:sz w:val="21"/>
                <w:szCs w:val="21"/>
              </w:rPr>
            </w:pPr>
          </w:p>
        </w:tc>
        <w:tc>
          <w:tcPr>
            <w:tcW w:w="581" w:type="pct"/>
            <w:vMerge/>
            <w:tcBorders>
              <w:top w:val="single" w:sz="4" w:space="0" w:color="000000"/>
              <w:left w:val="single" w:sz="4" w:space="0" w:color="000000"/>
              <w:bottom w:val="nil"/>
              <w:right w:val="single" w:sz="4" w:space="0" w:color="000000"/>
            </w:tcBorders>
            <w:vAlign w:val="center"/>
          </w:tcPr>
          <w:p w:rsidR="009C2711" w:rsidRPr="00412F5F" w:rsidRDefault="009C2711" w:rsidP="009C2711">
            <w:pPr>
              <w:pStyle w:val="TableParagraph"/>
              <w:kinsoku w:val="0"/>
              <w:overflowPunct w:val="0"/>
              <w:spacing w:before="25"/>
              <w:ind w:left="183" w:right="177"/>
              <w:jc w:val="center"/>
              <w:rPr>
                <w:rFonts w:ascii="Times New Roman" w:cs="Times New Roman"/>
                <w:sz w:val="21"/>
                <w:szCs w:val="21"/>
              </w:rPr>
            </w:pPr>
          </w:p>
        </w:tc>
        <w:tc>
          <w:tcPr>
            <w:tcW w:w="723" w:type="pct"/>
            <w:vMerge/>
            <w:tcBorders>
              <w:top w:val="single" w:sz="4" w:space="0" w:color="000000"/>
              <w:left w:val="single" w:sz="4" w:space="0" w:color="000000"/>
              <w:bottom w:val="single" w:sz="4" w:space="0" w:color="000000"/>
              <w:right w:val="single" w:sz="4" w:space="0" w:color="000000"/>
            </w:tcBorders>
            <w:vAlign w:val="center"/>
          </w:tcPr>
          <w:p w:rsidR="009C2711" w:rsidRPr="00412F5F" w:rsidRDefault="009C2711" w:rsidP="009C2711">
            <w:pPr>
              <w:pStyle w:val="TableParagraph"/>
              <w:kinsoku w:val="0"/>
              <w:overflowPunct w:val="0"/>
              <w:jc w:val="center"/>
              <w:rPr>
                <w:rFonts w:ascii="Times New Roman" w:cs="Times New Roman"/>
                <w:sz w:val="21"/>
                <w:szCs w:val="21"/>
              </w:rPr>
            </w:pPr>
          </w:p>
        </w:tc>
      </w:tr>
      <w:tr w:rsidR="009C2711" w:rsidRPr="00412F5F" w:rsidTr="00E967DE">
        <w:trPr>
          <w:trHeight w:val="397"/>
        </w:trPr>
        <w:tc>
          <w:tcPr>
            <w:tcW w:w="580" w:type="pct"/>
            <w:vMerge/>
            <w:tcBorders>
              <w:top w:val="nil"/>
              <w:left w:val="single" w:sz="4" w:space="0" w:color="000000"/>
              <w:bottom w:val="single" w:sz="4" w:space="0" w:color="000000"/>
              <w:right w:val="single" w:sz="4" w:space="0" w:color="000000"/>
            </w:tcBorders>
            <w:vAlign w:val="center"/>
          </w:tcPr>
          <w:p w:rsidR="009C2711" w:rsidRPr="00412F5F" w:rsidRDefault="009C2711" w:rsidP="009C2711">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9C2711" w:rsidRPr="00412F5F" w:rsidRDefault="00BD6010" w:rsidP="009C2711">
            <w:pPr>
              <w:pStyle w:val="af"/>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高光谱遥感图像处理方法</w:t>
            </w:r>
          </w:p>
        </w:tc>
        <w:tc>
          <w:tcPr>
            <w:tcW w:w="931" w:type="pct"/>
            <w:vMerge/>
            <w:tcBorders>
              <w:left w:val="single" w:sz="4" w:space="0" w:color="000000"/>
              <w:bottom w:val="single" w:sz="4" w:space="0" w:color="000000"/>
              <w:right w:val="single" w:sz="4" w:space="0" w:color="000000"/>
            </w:tcBorders>
          </w:tcPr>
          <w:p w:rsidR="009C2711" w:rsidRPr="00412F5F" w:rsidRDefault="009C2711" w:rsidP="009C2711">
            <w:pPr>
              <w:pStyle w:val="TableParagraph"/>
              <w:kinsoku w:val="0"/>
              <w:overflowPunct w:val="0"/>
              <w:rPr>
                <w:rFonts w:ascii="Times New Roman" w:cs="Times New Roman"/>
                <w:sz w:val="21"/>
                <w:szCs w:val="21"/>
              </w:rPr>
            </w:pPr>
          </w:p>
        </w:tc>
        <w:tc>
          <w:tcPr>
            <w:tcW w:w="581" w:type="pct"/>
            <w:vMerge/>
            <w:tcBorders>
              <w:top w:val="nil"/>
              <w:left w:val="single" w:sz="4" w:space="0" w:color="000000"/>
              <w:bottom w:val="nil"/>
              <w:right w:val="single" w:sz="4" w:space="0" w:color="000000"/>
            </w:tcBorders>
            <w:vAlign w:val="center"/>
          </w:tcPr>
          <w:p w:rsidR="009C2711" w:rsidRPr="00412F5F" w:rsidRDefault="009C2711" w:rsidP="009C2711">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9C2711" w:rsidRPr="00412F5F" w:rsidRDefault="009C2711" w:rsidP="009C2711">
            <w:pPr>
              <w:pStyle w:val="a6"/>
              <w:kinsoku w:val="0"/>
              <w:overflowPunct w:val="0"/>
              <w:spacing w:before="4"/>
              <w:jc w:val="center"/>
              <w:rPr>
                <w:rFonts w:ascii="Times New Roman" w:cs="Times New Roman"/>
                <w:sz w:val="21"/>
                <w:szCs w:val="21"/>
              </w:rPr>
            </w:pPr>
          </w:p>
        </w:tc>
      </w:tr>
    </w:tbl>
    <w:p w:rsidR="00140A66" w:rsidRDefault="00140A66">
      <w:pPr>
        <w:snapToGrid w:val="0"/>
        <w:spacing w:line="400" w:lineRule="exact"/>
        <w:rPr>
          <w:rFonts w:ascii="Times New Roman" w:cs="Times New Roman"/>
          <w:sz w:val="24"/>
          <w:szCs w:val="24"/>
        </w:rPr>
      </w:pPr>
    </w:p>
    <w:p w:rsidR="00F66956" w:rsidRPr="00FD5410" w:rsidRDefault="00F66956" w:rsidP="00F66956">
      <w:pPr>
        <w:jc w:val="center"/>
        <w:rPr>
          <w:rFonts w:ascii="Times New Roman" w:cs="Times New Roman"/>
          <w:b/>
          <w:sz w:val="21"/>
          <w:szCs w:val="21"/>
        </w:rPr>
      </w:pPr>
    </w:p>
    <w:p w:rsidR="00F66956" w:rsidRPr="00FD5410" w:rsidRDefault="00F66956" w:rsidP="00F66956">
      <w:pPr>
        <w:jc w:val="center"/>
        <w:rPr>
          <w:rFonts w:ascii="Times New Roman" w:cs="Times New Roman"/>
          <w:b/>
          <w:sz w:val="21"/>
          <w:szCs w:val="21"/>
        </w:rPr>
      </w:pPr>
      <w:r w:rsidRPr="00FD5410">
        <w:rPr>
          <w:rFonts w:ascii="Times New Roman" w:cs="Times New Roman" w:hint="eastAsia"/>
          <w:b/>
          <w:sz w:val="21"/>
          <w:szCs w:val="21"/>
        </w:rPr>
        <w:t>表</w:t>
      </w:r>
      <w:r w:rsidRPr="00FD5410">
        <w:rPr>
          <w:rFonts w:ascii="Times New Roman" w:cs="Times New Roman"/>
          <w:b/>
          <w:sz w:val="21"/>
          <w:szCs w:val="21"/>
        </w:rPr>
        <w:t xml:space="preserve">4-2 </w:t>
      </w:r>
      <w:r w:rsidRPr="00FD5410">
        <w:rPr>
          <w:rFonts w:ascii="Times New Roman" w:cs="Times New Roman" w:hint="eastAsia"/>
          <w:b/>
          <w:sz w:val="21"/>
          <w:szCs w:val="21"/>
        </w:rPr>
        <w:t>课程目标与考核方式矩阵关系</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080"/>
        <w:gridCol w:w="9"/>
        <w:gridCol w:w="1125"/>
        <w:gridCol w:w="9"/>
        <w:gridCol w:w="1267"/>
        <w:gridCol w:w="9"/>
        <w:gridCol w:w="1983"/>
        <w:gridCol w:w="2835"/>
      </w:tblGrid>
      <w:tr w:rsidR="00F66956" w:rsidRPr="00FD5410" w:rsidTr="002F6B4B">
        <w:trPr>
          <w:trHeight w:val="624"/>
          <w:jc w:val="center"/>
        </w:trPr>
        <w:tc>
          <w:tcPr>
            <w:tcW w:w="750" w:type="dxa"/>
            <w:vMerge w:val="restart"/>
            <w:vAlign w:val="center"/>
          </w:tcPr>
          <w:p w:rsidR="00F66956" w:rsidRPr="00FD5410" w:rsidRDefault="00F66956" w:rsidP="002F6B4B">
            <w:pPr>
              <w:pStyle w:val="TableParagraph"/>
              <w:kinsoku w:val="0"/>
              <w:overflowPunct w:val="0"/>
              <w:spacing w:before="15"/>
              <w:jc w:val="center"/>
              <w:rPr>
                <w:rFonts w:ascii="Times New Roman" w:cs="Times New Roman"/>
                <w:sz w:val="21"/>
                <w:szCs w:val="21"/>
              </w:rPr>
            </w:pPr>
            <w:r w:rsidRPr="00FD5410">
              <w:rPr>
                <w:rFonts w:ascii="Times New Roman" w:cs="Times New Roman" w:hint="eastAsia"/>
                <w:sz w:val="21"/>
                <w:szCs w:val="21"/>
              </w:rPr>
              <w:t>课程</w:t>
            </w:r>
          </w:p>
          <w:p w:rsidR="00F66956" w:rsidRPr="00FD5410" w:rsidRDefault="00F66956" w:rsidP="002F6B4B">
            <w:pPr>
              <w:pStyle w:val="TableParagraph"/>
              <w:kinsoku w:val="0"/>
              <w:overflowPunct w:val="0"/>
              <w:spacing w:before="15"/>
              <w:jc w:val="center"/>
              <w:rPr>
                <w:rFonts w:ascii="Times New Roman" w:cs="Times New Roman"/>
                <w:sz w:val="21"/>
                <w:szCs w:val="21"/>
              </w:rPr>
            </w:pPr>
            <w:r w:rsidRPr="00FD5410">
              <w:rPr>
                <w:rFonts w:ascii="Times New Roman" w:cs="Times New Roman" w:hint="eastAsia"/>
                <w:sz w:val="21"/>
                <w:szCs w:val="21"/>
              </w:rPr>
              <w:t>目标</w:t>
            </w:r>
          </w:p>
        </w:tc>
        <w:tc>
          <w:tcPr>
            <w:tcW w:w="5482" w:type="dxa"/>
            <w:gridSpan w:val="7"/>
            <w:vAlign w:val="center"/>
          </w:tcPr>
          <w:p w:rsidR="00F66956" w:rsidRPr="00FD5410" w:rsidRDefault="00F66956" w:rsidP="002F6B4B">
            <w:pPr>
              <w:pStyle w:val="TableParagraph"/>
              <w:kinsoku w:val="0"/>
              <w:overflowPunct w:val="0"/>
              <w:spacing w:before="15"/>
              <w:jc w:val="center"/>
              <w:rPr>
                <w:rFonts w:ascii="Times New Roman" w:cs="Times New Roman"/>
                <w:sz w:val="21"/>
                <w:szCs w:val="21"/>
              </w:rPr>
            </w:pPr>
            <w:r w:rsidRPr="00FD5410">
              <w:rPr>
                <w:rFonts w:ascii="Times New Roman" w:cs="Times New Roman" w:hint="eastAsia"/>
                <w:sz w:val="21"/>
                <w:szCs w:val="21"/>
              </w:rPr>
              <w:t>考核方式</w:t>
            </w:r>
          </w:p>
        </w:tc>
        <w:tc>
          <w:tcPr>
            <w:tcW w:w="2835" w:type="dxa"/>
            <w:vMerge w:val="restart"/>
            <w:vAlign w:val="center"/>
          </w:tcPr>
          <w:p w:rsidR="00F66956" w:rsidRPr="00FD5410" w:rsidRDefault="00F66956" w:rsidP="002F6B4B">
            <w:pPr>
              <w:pStyle w:val="TableParagraph"/>
              <w:kinsoku w:val="0"/>
              <w:overflowPunct w:val="0"/>
              <w:spacing w:before="15"/>
              <w:jc w:val="center"/>
              <w:rPr>
                <w:rFonts w:ascii="Times New Roman" w:cs="Times New Roman"/>
                <w:color w:val="FF0000"/>
                <w:sz w:val="21"/>
                <w:szCs w:val="21"/>
              </w:rPr>
            </w:pPr>
            <w:r w:rsidRPr="00FD5410">
              <w:rPr>
                <w:rFonts w:ascii="Times New Roman" w:cs="Times New Roman" w:hint="eastAsia"/>
                <w:sz w:val="21"/>
                <w:szCs w:val="21"/>
              </w:rPr>
              <w:t>考核占比</w:t>
            </w:r>
          </w:p>
        </w:tc>
      </w:tr>
      <w:tr w:rsidR="00F66956" w:rsidRPr="00FD5410" w:rsidTr="002F6B4B">
        <w:trPr>
          <w:trHeight w:val="624"/>
          <w:jc w:val="center"/>
        </w:trPr>
        <w:tc>
          <w:tcPr>
            <w:tcW w:w="750" w:type="dxa"/>
            <w:vMerge/>
            <w:vAlign w:val="center"/>
          </w:tcPr>
          <w:p w:rsidR="00F66956" w:rsidRPr="00FD5410" w:rsidRDefault="00F66956" w:rsidP="002F6B4B">
            <w:pPr>
              <w:pStyle w:val="TableParagraph"/>
              <w:kinsoku w:val="0"/>
              <w:overflowPunct w:val="0"/>
              <w:spacing w:before="15"/>
              <w:jc w:val="center"/>
              <w:rPr>
                <w:rFonts w:ascii="Times New Roman" w:cs="Times New Roman"/>
                <w:sz w:val="21"/>
                <w:szCs w:val="21"/>
              </w:rPr>
            </w:pPr>
          </w:p>
        </w:tc>
        <w:tc>
          <w:tcPr>
            <w:tcW w:w="3499" w:type="dxa"/>
            <w:gridSpan w:val="6"/>
            <w:vAlign w:val="center"/>
          </w:tcPr>
          <w:p w:rsidR="00F66956" w:rsidRPr="00FD5410" w:rsidRDefault="00F66956" w:rsidP="002F6B4B">
            <w:pPr>
              <w:pStyle w:val="TableParagraph"/>
              <w:kinsoku w:val="0"/>
              <w:overflowPunct w:val="0"/>
              <w:jc w:val="center"/>
              <w:rPr>
                <w:rFonts w:ascii="Times New Roman" w:cs="Times New Roman"/>
                <w:sz w:val="21"/>
                <w:szCs w:val="21"/>
              </w:rPr>
            </w:pPr>
            <w:r w:rsidRPr="00FD5410">
              <w:rPr>
                <w:rFonts w:ascii="Times New Roman" w:cs="Times New Roman" w:hint="eastAsia"/>
                <w:sz w:val="21"/>
                <w:szCs w:val="21"/>
              </w:rPr>
              <w:t>平时考核（</w:t>
            </w:r>
            <w:r w:rsidRPr="00FD5410">
              <w:rPr>
                <w:rFonts w:ascii="Times New Roman" w:cs="Times New Roman"/>
                <w:sz w:val="21"/>
                <w:szCs w:val="21"/>
              </w:rPr>
              <w:t>50%</w:t>
            </w:r>
            <w:r w:rsidRPr="00FD5410">
              <w:rPr>
                <w:rFonts w:ascii="Times New Roman" w:cs="Times New Roman" w:hint="eastAsia"/>
                <w:sz w:val="21"/>
                <w:szCs w:val="21"/>
              </w:rPr>
              <w:t>）</w:t>
            </w:r>
          </w:p>
        </w:tc>
        <w:tc>
          <w:tcPr>
            <w:tcW w:w="1983" w:type="dxa"/>
            <w:vMerge w:val="restart"/>
            <w:vAlign w:val="center"/>
          </w:tcPr>
          <w:p w:rsidR="00F66956" w:rsidRPr="00FD5410" w:rsidRDefault="00F66956" w:rsidP="002F6B4B">
            <w:pPr>
              <w:pStyle w:val="TableParagraph"/>
              <w:kinsoku w:val="0"/>
              <w:overflowPunct w:val="0"/>
              <w:spacing w:before="15"/>
              <w:jc w:val="center"/>
              <w:rPr>
                <w:rFonts w:ascii="Times New Roman" w:cs="Times New Roman"/>
                <w:sz w:val="21"/>
                <w:szCs w:val="21"/>
              </w:rPr>
            </w:pPr>
            <w:r w:rsidRPr="00FD5410">
              <w:rPr>
                <w:rFonts w:ascii="Times New Roman" w:cs="Times New Roman" w:hint="eastAsia"/>
                <w:sz w:val="21"/>
                <w:szCs w:val="21"/>
              </w:rPr>
              <w:t>期末考核（</w:t>
            </w:r>
            <w:r w:rsidRPr="00FD5410">
              <w:rPr>
                <w:rFonts w:ascii="Times New Roman" w:cs="Times New Roman"/>
                <w:sz w:val="21"/>
                <w:szCs w:val="21"/>
              </w:rPr>
              <w:t>50%</w:t>
            </w:r>
            <w:r w:rsidRPr="00FD5410">
              <w:rPr>
                <w:rFonts w:ascii="Times New Roman" w:cs="Times New Roman" w:hint="eastAsia"/>
                <w:sz w:val="21"/>
                <w:szCs w:val="21"/>
              </w:rPr>
              <w:t>）</w:t>
            </w:r>
          </w:p>
        </w:tc>
        <w:tc>
          <w:tcPr>
            <w:tcW w:w="2835" w:type="dxa"/>
            <w:vMerge/>
            <w:vAlign w:val="center"/>
          </w:tcPr>
          <w:p w:rsidR="00F66956" w:rsidRPr="00FD5410" w:rsidRDefault="00F66956" w:rsidP="002F6B4B">
            <w:pPr>
              <w:pStyle w:val="TableParagraph"/>
              <w:kinsoku w:val="0"/>
              <w:overflowPunct w:val="0"/>
              <w:spacing w:before="15"/>
              <w:jc w:val="center"/>
              <w:rPr>
                <w:rFonts w:ascii="Times New Roman" w:cs="Times New Roman"/>
                <w:color w:val="FF0000"/>
                <w:sz w:val="21"/>
                <w:szCs w:val="21"/>
              </w:rPr>
            </w:pPr>
          </w:p>
        </w:tc>
      </w:tr>
      <w:tr w:rsidR="00F66956" w:rsidRPr="00FD5410" w:rsidTr="002F6B4B">
        <w:trPr>
          <w:trHeight w:val="849"/>
          <w:jc w:val="center"/>
        </w:trPr>
        <w:tc>
          <w:tcPr>
            <w:tcW w:w="750" w:type="dxa"/>
            <w:vMerge/>
            <w:vAlign w:val="center"/>
          </w:tcPr>
          <w:p w:rsidR="00F66956" w:rsidRPr="00FD5410" w:rsidRDefault="00F66956" w:rsidP="002F6B4B">
            <w:pPr>
              <w:pStyle w:val="TableParagraph"/>
              <w:kinsoku w:val="0"/>
              <w:overflowPunct w:val="0"/>
              <w:spacing w:before="15"/>
              <w:jc w:val="center"/>
              <w:rPr>
                <w:rFonts w:ascii="Times New Roman" w:cs="Times New Roman"/>
                <w:sz w:val="21"/>
                <w:szCs w:val="21"/>
              </w:rPr>
            </w:pPr>
          </w:p>
        </w:tc>
        <w:tc>
          <w:tcPr>
            <w:tcW w:w="1089" w:type="dxa"/>
            <w:gridSpan w:val="2"/>
            <w:vAlign w:val="center"/>
          </w:tcPr>
          <w:p w:rsidR="00F66956" w:rsidRPr="00FD5410" w:rsidRDefault="00F66956" w:rsidP="002F6B4B">
            <w:pPr>
              <w:pStyle w:val="TableParagraph"/>
              <w:kinsoku w:val="0"/>
              <w:overflowPunct w:val="0"/>
              <w:spacing w:before="15"/>
              <w:jc w:val="center"/>
              <w:rPr>
                <w:rFonts w:ascii="Times New Roman" w:cs="Times New Roman"/>
                <w:sz w:val="21"/>
                <w:szCs w:val="21"/>
              </w:rPr>
            </w:pPr>
            <w:r w:rsidRPr="00FD5410">
              <w:rPr>
                <w:rFonts w:ascii="Times New Roman" w:cs="Times New Roman" w:hint="eastAsia"/>
                <w:sz w:val="21"/>
                <w:szCs w:val="21"/>
              </w:rPr>
              <w:t>课堂表现（</w:t>
            </w:r>
            <w:r w:rsidRPr="00FD5410">
              <w:rPr>
                <w:rFonts w:ascii="Times New Roman" w:cs="Times New Roman"/>
                <w:sz w:val="21"/>
                <w:szCs w:val="21"/>
              </w:rPr>
              <w:t>10%</w:t>
            </w:r>
            <w:r w:rsidRPr="00FD5410">
              <w:rPr>
                <w:rFonts w:ascii="Times New Roman" w:cs="Times New Roman" w:hint="eastAsia"/>
                <w:sz w:val="21"/>
                <w:szCs w:val="21"/>
              </w:rPr>
              <w:t>）</w:t>
            </w:r>
          </w:p>
        </w:tc>
        <w:tc>
          <w:tcPr>
            <w:tcW w:w="1134" w:type="dxa"/>
            <w:gridSpan w:val="2"/>
            <w:vAlign w:val="center"/>
          </w:tcPr>
          <w:p w:rsidR="00F66956" w:rsidRPr="00FD5410" w:rsidRDefault="00163C90" w:rsidP="002F6B4B">
            <w:pPr>
              <w:pStyle w:val="TableParagraph"/>
              <w:kinsoku w:val="0"/>
              <w:overflowPunct w:val="0"/>
              <w:jc w:val="center"/>
              <w:rPr>
                <w:rFonts w:ascii="Times New Roman" w:cs="Times New Roman"/>
                <w:sz w:val="21"/>
                <w:szCs w:val="21"/>
              </w:rPr>
            </w:pPr>
            <w:r>
              <w:rPr>
                <w:rFonts w:ascii="Times New Roman" w:cs="Times New Roman" w:hint="eastAsia"/>
                <w:sz w:val="21"/>
                <w:szCs w:val="21"/>
              </w:rPr>
              <w:t>平时作业</w:t>
            </w:r>
          </w:p>
          <w:p w:rsidR="00F66956" w:rsidRPr="00FD5410" w:rsidRDefault="00F66956" w:rsidP="002F6B4B">
            <w:pPr>
              <w:pStyle w:val="TableParagraph"/>
              <w:kinsoku w:val="0"/>
              <w:overflowPunct w:val="0"/>
              <w:spacing w:before="15"/>
              <w:jc w:val="center"/>
              <w:rPr>
                <w:rFonts w:ascii="Times New Roman" w:cs="Times New Roman"/>
                <w:sz w:val="21"/>
                <w:szCs w:val="21"/>
              </w:rPr>
            </w:pPr>
            <w:r w:rsidRPr="00FD5410">
              <w:rPr>
                <w:rFonts w:ascii="Times New Roman" w:cs="Times New Roman" w:hint="eastAsia"/>
                <w:sz w:val="21"/>
                <w:szCs w:val="21"/>
              </w:rPr>
              <w:t>（</w:t>
            </w:r>
            <w:r w:rsidRPr="00FD5410">
              <w:rPr>
                <w:rFonts w:ascii="Times New Roman" w:cs="Times New Roman"/>
                <w:sz w:val="21"/>
                <w:szCs w:val="21"/>
              </w:rPr>
              <w:t>15%</w:t>
            </w:r>
            <w:r w:rsidRPr="00FD5410">
              <w:rPr>
                <w:rFonts w:ascii="Times New Roman" w:cs="Times New Roman" w:hint="eastAsia"/>
                <w:sz w:val="21"/>
                <w:szCs w:val="21"/>
              </w:rPr>
              <w:t>）</w:t>
            </w:r>
          </w:p>
        </w:tc>
        <w:tc>
          <w:tcPr>
            <w:tcW w:w="1276" w:type="dxa"/>
            <w:gridSpan w:val="2"/>
            <w:vAlign w:val="center"/>
          </w:tcPr>
          <w:p w:rsidR="00F66956" w:rsidRPr="00FD5410" w:rsidRDefault="00F66956" w:rsidP="002F6B4B">
            <w:pPr>
              <w:pStyle w:val="TableParagraph"/>
              <w:kinsoku w:val="0"/>
              <w:overflowPunct w:val="0"/>
              <w:jc w:val="center"/>
              <w:rPr>
                <w:rFonts w:ascii="Times New Roman" w:cs="Times New Roman"/>
                <w:sz w:val="21"/>
                <w:szCs w:val="21"/>
              </w:rPr>
            </w:pPr>
            <w:r w:rsidRPr="00FD5410">
              <w:rPr>
                <w:rFonts w:ascii="Times New Roman" w:cs="Times New Roman" w:hint="eastAsia"/>
                <w:sz w:val="21"/>
                <w:szCs w:val="21"/>
              </w:rPr>
              <w:t>实验项目</w:t>
            </w:r>
          </w:p>
          <w:p w:rsidR="00F66956" w:rsidRPr="00FD5410" w:rsidRDefault="00F66956" w:rsidP="002F6B4B">
            <w:pPr>
              <w:pStyle w:val="TableParagraph"/>
              <w:kinsoku w:val="0"/>
              <w:overflowPunct w:val="0"/>
              <w:jc w:val="center"/>
              <w:rPr>
                <w:rFonts w:ascii="Times New Roman" w:cs="Times New Roman"/>
                <w:sz w:val="21"/>
                <w:szCs w:val="21"/>
              </w:rPr>
            </w:pPr>
            <w:r w:rsidRPr="00FD5410">
              <w:rPr>
                <w:rFonts w:ascii="Times New Roman" w:cs="Times New Roman" w:hint="eastAsia"/>
                <w:sz w:val="21"/>
                <w:szCs w:val="21"/>
              </w:rPr>
              <w:t>（</w:t>
            </w:r>
            <w:r w:rsidRPr="00FD5410">
              <w:rPr>
                <w:rFonts w:ascii="Times New Roman" w:cs="Times New Roman"/>
                <w:sz w:val="21"/>
                <w:szCs w:val="21"/>
              </w:rPr>
              <w:t>25%</w:t>
            </w:r>
            <w:r w:rsidRPr="00FD5410">
              <w:rPr>
                <w:rFonts w:ascii="Times New Roman" w:cs="Times New Roman" w:hint="eastAsia"/>
                <w:sz w:val="21"/>
                <w:szCs w:val="21"/>
              </w:rPr>
              <w:t>）</w:t>
            </w:r>
          </w:p>
        </w:tc>
        <w:tc>
          <w:tcPr>
            <w:tcW w:w="1983" w:type="dxa"/>
            <w:vMerge/>
            <w:vAlign w:val="center"/>
          </w:tcPr>
          <w:p w:rsidR="00F66956" w:rsidRPr="00FD5410" w:rsidRDefault="00F66956" w:rsidP="002F6B4B">
            <w:pPr>
              <w:pStyle w:val="TableParagraph"/>
              <w:kinsoku w:val="0"/>
              <w:overflowPunct w:val="0"/>
              <w:spacing w:before="15"/>
              <w:jc w:val="center"/>
              <w:rPr>
                <w:rFonts w:ascii="Times New Roman" w:cs="Times New Roman"/>
                <w:sz w:val="21"/>
                <w:szCs w:val="21"/>
              </w:rPr>
            </w:pPr>
          </w:p>
        </w:tc>
        <w:tc>
          <w:tcPr>
            <w:tcW w:w="2835" w:type="dxa"/>
            <w:vMerge/>
            <w:vAlign w:val="center"/>
          </w:tcPr>
          <w:p w:rsidR="00F66956" w:rsidRPr="00FD5410" w:rsidRDefault="00F66956" w:rsidP="002F6B4B">
            <w:pPr>
              <w:pStyle w:val="TableParagraph"/>
              <w:kinsoku w:val="0"/>
              <w:overflowPunct w:val="0"/>
              <w:spacing w:before="15"/>
              <w:jc w:val="center"/>
              <w:rPr>
                <w:rFonts w:ascii="Times New Roman" w:cs="Times New Roman"/>
                <w:color w:val="FF0000"/>
                <w:sz w:val="21"/>
                <w:szCs w:val="21"/>
              </w:rPr>
            </w:pPr>
          </w:p>
        </w:tc>
      </w:tr>
      <w:tr w:rsidR="00F66956" w:rsidRPr="00FD5410" w:rsidTr="002F6B4B">
        <w:trPr>
          <w:trHeight w:val="545"/>
          <w:jc w:val="center"/>
        </w:trPr>
        <w:tc>
          <w:tcPr>
            <w:tcW w:w="750" w:type="dxa"/>
            <w:vAlign w:val="center"/>
          </w:tcPr>
          <w:p w:rsidR="00F66956" w:rsidRPr="00FD5410" w:rsidRDefault="00F66956" w:rsidP="002F6B4B">
            <w:pPr>
              <w:pStyle w:val="TableParagraph"/>
              <w:kinsoku w:val="0"/>
              <w:overflowPunct w:val="0"/>
              <w:spacing w:before="15"/>
              <w:jc w:val="center"/>
              <w:rPr>
                <w:rFonts w:ascii="Times New Roman" w:cs="Times New Roman"/>
                <w:sz w:val="21"/>
                <w:szCs w:val="21"/>
              </w:rPr>
            </w:pPr>
            <w:r w:rsidRPr="00FD5410">
              <w:rPr>
                <w:rFonts w:ascii="Times New Roman" w:cs="Times New Roman" w:hint="eastAsia"/>
                <w:sz w:val="21"/>
                <w:szCs w:val="21"/>
              </w:rPr>
              <w:t>课程目标</w:t>
            </w:r>
            <w:r w:rsidRPr="00FD5410">
              <w:rPr>
                <w:rFonts w:ascii="Times New Roman" w:cs="Times New Roman"/>
                <w:sz w:val="21"/>
                <w:szCs w:val="21"/>
              </w:rPr>
              <w:t>1</w:t>
            </w:r>
          </w:p>
        </w:tc>
        <w:tc>
          <w:tcPr>
            <w:tcW w:w="1080" w:type="dxa"/>
            <w:vAlign w:val="center"/>
          </w:tcPr>
          <w:p w:rsidR="00F66956" w:rsidRPr="00FD5410" w:rsidRDefault="00F66956" w:rsidP="002F6B4B">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60%</w:t>
            </w:r>
          </w:p>
        </w:tc>
        <w:tc>
          <w:tcPr>
            <w:tcW w:w="1134" w:type="dxa"/>
            <w:gridSpan w:val="2"/>
            <w:vAlign w:val="center"/>
          </w:tcPr>
          <w:p w:rsidR="00F66956" w:rsidRPr="00FD5410" w:rsidRDefault="00F66956" w:rsidP="002F6B4B">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60%</w:t>
            </w:r>
          </w:p>
        </w:tc>
        <w:tc>
          <w:tcPr>
            <w:tcW w:w="1276" w:type="dxa"/>
            <w:gridSpan w:val="2"/>
            <w:vAlign w:val="center"/>
          </w:tcPr>
          <w:p w:rsidR="00F66956" w:rsidRPr="00FD5410" w:rsidRDefault="00F66956" w:rsidP="002F6B4B">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40%</w:t>
            </w:r>
          </w:p>
        </w:tc>
        <w:tc>
          <w:tcPr>
            <w:tcW w:w="1992" w:type="dxa"/>
            <w:gridSpan w:val="2"/>
            <w:vAlign w:val="center"/>
          </w:tcPr>
          <w:p w:rsidR="00F66956" w:rsidRPr="00FD5410" w:rsidRDefault="00F66956" w:rsidP="002F6B4B">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50%</w:t>
            </w:r>
          </w:p>
        </w:tc>
        <w:tc>
          <w:tcPr>
            <w:tcW w:w="2835" w:type="dxa"/>
            <w:vAlign w:val="center"/>
          </w:tcPr>
          <w:p w:rsidR="00F66956" w:rsidRPr="00FD5410" w:rsidRDefault="00F66956" w:rsidP="002F6B4B">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50%=10%*60%</w:t>
            </w:r>
            <w:r w:rsidR="00714D4B" w:rsidRPr="00FD5410">
              <w:rPr>
                <w:rFonts w:ascii="Times New Roman" w:cs="Times New Roman"/>
                <w:color w:val="000000"/>
                <w:sz w:val="21"/>
                <w:szCs w:val="21"/>
              </w:rPr>
              <w:t>+15%*60%</w:t>
            </w:r>
            <w:r w:rsidRPr="00FD5410">
              <w:rPr>
                <w:rFonts w:ascii="Times New Roman" w:cs="Times New Roman"/>
                <w:color w:val="000000"/>
                <w:sz w:val="21"/>
                <w:szCs w:val="21"/>
              </w:rPr>
              <w:t>+25%*40%+50%*50%</w:t>
            </w:r>
          </w:p>
        </w:tc>
      </w:tr>
      <w:tr w:rsidR="00F66956" w:rsidRPr="00FD5410" w:rsidTr="002F6B4B">
        <w:trPr>
          <w:trHeight w:val="613"/>
          <w:jc w:val="center"/>
        </w:trPr>
        <w:tc>
          <w:tcPr>
            <w:tcW w:w="750" w:type="dxa"/>
            <w:vAlign w:val="center"/>
          </w:tcPr>
          <w:p w:rsidR="00F66956" w:rsidRPr="00FD5410" w:rsidRDefault="00F66956" w:rsidP="002F6B4B">
            <w:pPr>
              <w:pStyle w:val="TableParagraph"/>
              <w:kinsoku w:val="0"/>
              <w:overflowPunct w:val="0"/>
              <w:spacing w:before="15"/>
              <w:jc w:val="center"/>
              <w:rPr>
                <w:rFonts w:ascii="Times New Roman" w:cs="Times New Roman"/>
                <w:sz w:val="21"/>
                <w:szCs w:val="21"/>
              </w:rPr>
            </w:pPr>
            <w:r w:rsidRPr="00FD5410">
              <w:rPr>
                <w:rFonts w:ascii="Times New Roman" w:cs="Times New Roman" w:hint="eastAsia"/>
                <w:sz w:val="21"/>
                <w:szCs w:val="21"/>
              </w:rPr>
              <w:t>课程目标</w:t>
            </w:r>
            <w:r w:rsidRPr="00FD5410">
              <w:rPr>
                <w:rFonts w:ascii="Times New Roman" w:cs="Times New Roman"/>
                <w:sz w:val="21"/>
                <w:szCs w:val="21"/>
              </w:rPr>
              <w:t>2</w:t>
            </w:r>
          </w:p>
        </w:tc>
        <w:tc>
          <w:tcPr>
            <w:tcW w:w="1080" w:type="dxa"/>
            <w:vAlign w:val="center"/>
          </w:tcPr>
          <w:p w:rsidR="00F66956" w:rsidRPr="00FD5410" w:rsidRDefault="00F66956" w:rsidP="002F6B4B">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30%</w:t>
            </w:r>
          </w:p>
        </w:tc>
        <w:tc>
          <w:tcPr>
            <w:tcW w:w="1134" w:type="dxa"/>
            <w:gridSpan w:val="2"/>
            <w:vAlign w:val="center"/>
          </w:tcPr>
          <w:p w:rsidR="00F66956" w:rsidRPr="00FD5410" w:rsidRDefault="00F66956" w:rsidP="002F6B4B">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20%</w:t>
            </w:r>
          </w:p>
        </w:tc>
        <w:tc>
          <w:tcPr>
            <w:tcW w:w="1276" w:type="dxa"/>
            <w:gridSpan w:val="2"/>
            <w:vAlign w:val="center"/>
          </w:tcPr>
          <w:p w:rsidR="00F66956" w:rsidRPr="00FD5410" w:rsidRDefault="00F66956" w:rsidP="002F6B4B">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40%</w:t>
            </w:r>
          </w:p>
        </w:tc>
        <w:tc>
          <w:tcPr>
            <w:tcW w:w="1992" w:type="dxa"/>
            <w:gridSpan w:val="2"/>
            <w:vAlign w:val="center"/>
          </w:tcPr>
          <w:p w:rsidR="00F66956" w:rsidRPr="00FD5410" w:rsidRDefault="00F66956" w:rsidP="002F6B4B">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30%</w:t>
            </w:r>
          </w:p>
        </w:tc>
        <w:tc>
          <w:tcPr>
            <w:tcW w:w="2835" w:type="dxa"/>
            <w:vAlign w:val="center"/>
          </w:tcPr>
          <w:p w:rsidR="00F66956" w:rsidRPr="00FD5410" w:rsidRDefault="00F66956" w:rsidP="002F6B4B">
            <w:pPr>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31%=10%*30%</w:t>
            </w:r>
            <w:r w:rsidR="004C0D86" w:rsidRPr="00FD5410">
              <w:rPr>
                <w:rFonts w:ascii="Times New Roman" w:cs="Times New Roman"/>
                <w:color w:val="000000"/>
                <w:sz w:val="21"/>
                <w:szCs w:val="21"/>
              </w:rPr>
              <w:t>+15%*20%</w:t>
            </w:r>
            <w:r w:rsidRPr="00FD5410">
              <w:rPr>
                <w:rFonts w:ascii="Times New Roman" w:cs="Times New Roman"/>
                <w:color w:val="000000"/>
                <w:sz w:val="21"/>
                <w:szCs w:val="21"/>
              </w:rPr>
              <w:t>+25%*30%+50%*30%</w:t>
            </w:r>
          </w:p>
        </w:tc>
      </w:tr>
      <w:tr w:rsidR="00F66956" w:rsidRPr="00FD5410" w:rsidTr="002F6B4B">
        <w:trPr>
          <w:trHeight w:val="620"/>
          <w:jc w:val="center"/>
        </w:trPr>
        <w:tc>
          <w:tcPr>
            <w:tcW w:w="750" w:type="dxa"/>
            <w:vAlign w:val="center"/>
          </w:tcPr>
          <w:p w:rsidR="00F66956" w:rsidRPr="00FD5410" w:rsidRDefault="00F66956" w:rsidP="002F6B4B">
            <w:pPr>
              <w:pStyle w:val="TableParagraph"/>
              <w:kinsoku w:val="0"/>
              <w:overflowPunct w:val="0"/>
              <w:spacing w:before="15"/>
              <w:jc w:val="center"/>
              <w:rPr>
                <w:rFonts w:ascii="Times New Roman" w:cs="Times New Roman"/>
                <w:sz w:val="21"/>
                <w:szCs w:val="21"/>
              </w:rPr>
            </w:pPr>
            <w:r w:rsidRPr="00FD5410">
              <w:rPr>
                <w:rFonts w:ascii="Times New Roman" w:cs="Times New Roman" w:hint="eastAsia"/>
                <w:sz w:val="21"/>
                <w:szCs w:val="21"/>
              </w:rPr>
              <w:t>课程目标</w:t>
            </w:r>
            <w:r w:rsidRPr="00FD5410">
              <w:rPr>
                <w:rFonts w:ascii="Times New Roman" w:cs="Times New Roman"/>
                <w:sz w:val="21"/>
                <w:szCs w:val="21"/>
              </w:rPr>
              <w:t>3</w:t>
            </w:r>
          </w:p>
        </w:tc>
        <w:tc>
          <w:tcPr>
            <w:tcW w:w="1080" w:type="dxa"/>
            <w:vAlign w:val="center"/>
          </w:tcPr>
          <w:p w:rsidR="00F66956" w:rsidRPr="00FD5410" w:rsidRDefault="00F66956" w:rsidP="002F6B4B">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10%</w:t>
            </w:r>
          </w:p>
        </w:tc>
        <w:tc>
          <w:tcPr>
            <w:tcW w:w="1134" w:type="dxa"/>
            <w:gridSpan w:val="2"/>
            <w:vAlign w:val="center"/>
          </w:tcPr>
          <w:p w:rsidR="00F66956" w:rsidRPr="00FD5410" w:rsidRDefault="00F66956" w:rsidP="002F6B4B">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20%</w:t>
            </w:r>
          </w:p>
        </w:tc>
        <w:tc>
          <w:tcPr>
            <w:tcW w:w="1276" w:type="dxa"/>
            <w:gridSpan w:val="2"/>
            <w:vAlign w:val="center"/>
          </w:tcPr>
          <w:p w:rsidR="00F66956" w:rsidRPr="00FD5410" w:rsidRDefault="00F66956" w:rsidP="002F6B4B">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20%</w:t>
            </w:r>
          </w:p>
        </w:tc>
        <w:tc>
          <w:tcPr>
            <w:tcW w:w="1992" w:type="dxa"/>
            <w:gridSpan w:val="2"/>
            <w:vAlign w:val="center"/>
          </w:tcPr>
          <w:p w:rsidR="00F66956" w:rsidRPr="00FD5410" w:rsidRDefault="00F66956" w:rsidP="002F6B4B">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20%</w:t>
            </w:r>
          </w:p>
        </w:tc>
        <w:tc>
          <w:tcPr>
            <w:tcW w:w="2835" w:type="dxa"/>
            <w:vAlign w:val="center"/>
          </w:tcPr>
          <w:p w:rsidR="00F66956" w:rsidRPr="00FD5410" w:rsidRDefault="00F66956" w:rsidP="002F6B4B">
            <w:pPr>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19%=10%*10%</w:t>
            </w:r>
            <w:r w:rsidR="00A11C61" w:rsidRPr="00FD5410">
              <w:rPr>
                <w:rFonts w:ascii="Times New Roman" w:cs="Times New Roman"/>
                <w:color w:val="000000"/>
                <w:sz w:val="21"/>
                <w:szCs w:val="21"/>
              </w:rPr>
              <w:t>+15%*20%</w:t>
            </w:r>
            <w:r w:rsidRPr="00FD5410">
              <w:rPr>
                <w:rFonts w:ascii="Times New Roman" w:cs="Times New Roman"/>
                <w:color w:val="000000"/>
                <w:sz w:val="21"/>
                <w:szCs w:val="21"/>
              </w:rPr>
              <w:t>+25%*30%+50%*20%</w:t>
            </w:r>
          </w:p>
        </w:tc>
      </w:tr>
    </w:tbl>
    <w:p w:rsidR="00BC13E1" w:rsidRPr="00EB7D8E" w:rsidRDefault="00BC13E1">
      <w:pPr>
        <w:snapToGrid w:val="0"/>
        <w:spacing w:line="400" w:lineRule="exact"/>
        <w:rPr>
          <w:rFonts w:ascii="Times New Roman" w:cs="Times New Roman"/>
          <w:sz w:val="24"/>
          <w:szCs w:val="24"/>
        </w:rPr>
      </w:pPr>
    </w:p>
    <w:p w:rsidR="00140A66" w:rsidRPr="00EB7D8E" w:rsidRDefault="00140A66">
      <w:pPr>
        <w:pStyle w:val="2"/>
        <w:kinsoku w:val="0"/>
        <w:overflowPunct w:val="0"/>
        <w:ind w:left="0" w:firstLineChars="200" w:firstLine="482"/>
        <w:rPr>
          <w:rFonts w:ascii="Times New Roman" w:eastAsia="宋体" w:cs="Times New Roman"/>
          <w:sz w:val="24"/>
          <w:szCs w:val="24"/>
        </w:rPr>
      </w:pPr>
      <w:r w:rsidRPr="00EB7D8E">
        <w:rPr>
          <w:rFonts w:ascii="Times New Roman" w:eastAsia="宋体" w:cs="Times New Roman" w:hint="eastAsia"/>
          <w:sz w:val="24"/>
          <w:szCs w:val="24"/>
        </w:rPr>
        <w:t>（二）成绩评定</w:t>
      </w:r>
    </w:p>
    <w:p w:rsidR="00140A66" w:rsidRPr="00EB7D8E" w:rsidRDefault="00140A66">
      <w:pPr>
        <w:snapToGrid w:val="0"/>
        <w:spacing w:line="400" w:lineRule="exact"/>
        <w:ind w:firstLineChars="200" w:firstLine="482"/>
        <w:rPr>
          <w:rFonts w:ascii="Times New Roman" w:cs="Times New Roman"/>
          <w:sz w:val="24"/>
          <w:szCs w:val="24"/>
        </w:rPr>
      </w:pPr>
      <w:r w:rsidRPr="00EB7D8E">
        <w:rPr>
          <w:rFonts w:ascii="Times New Roman" w:cs="Times New Roman"/>
          <w:b/>
          <w:sz w:val="24"/>
          <w:szCs w:val="24"/>
        </w:rPr>
        <w:t>1.</w:t>
      </w:r>
      <w:r w:rsidRPr="00EB7D8E">
        <w:rPr>
          <w:rFonts w:ascii="Times New Roman" w:cs="Times New Roman" w:hint="eastAsia"/>
          <w:b/>
          <w:sz w:val="24"/>
          <w:szCs w:val="24"/>
        </w:rPr>
        <w:t>平时成绩评定</w:t>
      </w:r>
    </w:p>
    <w:p w:rsidR="0043714F" w:rsidRPr="00EB7D8E" w:rsidRDefault="0043714F" w:rsidP="0043714F">
      <w:pPr>
        <w:snapToGrid w:val="0"/>
        <w:spacing w:line="400" w:lineRule="exact"/>
        <w:ind w:firstLineChars="200" w:firstLine="482"/>
        <w:rPr>
          <w:rFonts w:ascii="Times New Roman" w:cs="Times New Roman"/>
          <w:szCs w:val="21"/>
        </w:rPr>
      </w:pPr>
      <w:r w:rsidRPr="00EB7D8E">
        <w:rPr>
          <w:rFonts w:ascii="Times New Roman" w:cs="Times New Roman" w:hint="eastAsia"/>
          <w:b/>
          <w:bCs/>
          <w:sz w:val="24"/>
          <w:szCs w:val="24"/>
        </w:rPr>
        <w:lastRenderedPageBreak/>
        <w:t>（</w:t>
      </w:r>
      <w:r w:rsidRPr="00EB7D8E">
        <w:rPr>
          <w:rFonts w:ascii="Times New Roman" w:cs="Times New Roman"/>
          <w:b/>
          <w:bCs/>
          <w:sz w:val="24"/>
          <w:szCs w:val="24"/>
        </w:rPr>
        <w:t>1</w:t>
      </w:r>
      <w:r w:rsidRPr="00EB7D8E">
        <w:rPr>
          <w:rFonts w:ascii="Times New Roman" w:cs="Times New Roman" w:hint="eastAsia"/>
          <w:b/>
          <w:bCs/>
          <w:sz w:val="24"/>
          <w:szCs w:val="24"/>
        </w:rPr>
        <w:t>）课堂表现（</w:t>
      </w:r>
      <w:r w:rsidRPr="00EB7D8E">
        <w:rPr>
          <w:rFonts w:ascii="Times New Roman" w:cs="Times New Roman"/>
          <w:b/>
          <w:bCs/>
          <w:sz w:val="24"/>
          <w:szCs w:val="24"/>
        </w:rPr>
        <w:t xml:space="preserve">20 </w:t>
      </w:r>
      <w:r w:rsidRPr="00EB7D8E">
        <w:rPr>
          <w:rFonts w:ascii="Times New Roman" w:cs="Times New Roman" w:hint="eastAsia"/>
          <w:b/>
          <w:bCs/>
          <w:sz w:val="24"/>
          <w:szCs w:val="24"/>
        </w:rPr>
        <w:t>分）</w:t>
      </w:r>
      <w:r w:rsidRPr="00EB7D8E">
        <w:rPr>
          <w:rFonts w:ascii="Times New Roman" w:cs="Times New Roman" w:hint="eastAsia"/>
          <w:szCs w:val="21"/>
        </w:rPr>
        <w:t>：通过学生在课堂上发言、回答提问情况，评价学生的课程参与能力。</w:t>
      </w:r>
    </w:p>
    <w:p w:rsidR="0043714F" w:rsidRPr="00EB7D8E" w:rsidRDefault="0043714F" w:rsidP="00BC53E7">
      <w:pPr>
        <w:snapToGrid w:val="0"/>
        <w:spacing w:line="400" w:lineRule="exact"/>
        <w:ind w:leftChars="50" w:left="110" w:firstLineChars="150" w:firstLine="361"/>
        <w:rPr>
          <w:rFonts w:ascii="Times New Roman" w:cs="Times New Roman"/>
          <w:szCs w:val="21"/>
        </w:rPr>
      </w:pPr>
      <w:r w:rsidRPr="00EB7D8E">
        <w:rPr>
          <w:rFonts w:ascii="Times New Roman" w:cs="Times New Roman" w:hint="eastAsia"/>
          <w:b/>
          <w:bCs/>
          <w:sz w:val="24"/>
          <w:szCs w:val="24"/>
        </w:rPr>
        <w:t>（</w:t>
      </w:r>
      <w:r w:rsidRPr="00EB7D8E">
        <w:rPr>
          <w:rFonts w:ascii="Times New Roman" w:cs="Times New Roman"/>
          <w:b/>
          <w:bCs/>
          <w:sz w:val="24"/>
          <w:szCs w:val="24"/>
        </w:rPr>
        <w:t>2</w:t>
      </w:r>
      <w:r w:rsidRPr="00EB7D8E">
        <w:rPr>
          <w:rFonts w:ascii="Times New Roman" w:cs="Times New Roman" w:hint="eastAsia"/>
          <w:b/>
          <w:bCs/>
          <w:sz w:val="24"/>
          <w:szCs w:val="24"/>
        </w:rPr>
        <w:t>）作业完成情况（</w:t>
      </w:r>
      <w:r w:rsidR="00F11C4D">
        <w:rPr>
          <w:rFonts w:ascii="Times New Roman" w:cs="Times New Roman"/>
          <w:b/>
          <w:bCs/>
          <w:sz w:val="24"/>
          <w:szCs w:val="24"/>
        </w:rPr>
        <w:t>3</w:t>
      </w:r>
      <w:r w:rsidRPr="00EB7D8E">
        <w:rPr>
          <w:rFonts w:ascii="Times New Roman" w:cs="Times New Roman"/>
          <w:b/>
          <w:bCs/>
          <w:sz w:val="24"/>
          <w:szCs w:val="24"/>
        </w:rPr>
        <w:t>0</w:t>
      </w:r>
      <w:r w:rsidRPr="00EB7D8E">
        <w:rPr>
          <w:rFonts w:ascii="Times New Roman" w:cs="Times New Roman" w:hint="eastAsia"/>
          <w:b/>
          <w:bCs/>
          <w:sz w:val="24"/>
          <w:szCs w:val="24"/>
        </w:rPr>
        <w:t>分）</w:t>
      </w:r>
      <w:r w:rsidRPr="00EB7D8E">
        <w:rPr>
          <w:rFonts w:ascii="Times New Roman" w:cs="Times New Roman" w:hint="eastAsia"/>
          <w:szCs w:val="21"/>
        </w:rPr>
        <w:t>：围绕课程的学习目标进行作业的设计。如让学生简述</w:t>
      </w:r>
      <w:r w:rsidR="00BC53E7">
        <w:rPr>
          <w:rFonts w:ascii="Times New Roman" w:cs="Times New Roman" w:hint="eastAsia"/>
          <w:szCs w:val="21"/>
        </w:rPr>
        <w:t>高光谱遥感图像</w:t>
      </w:r>
      <w:r w:rsidRPr="00EB7D8E">
        <w:rPr>
          <w:rFonts w:ascii="Times New Roman" w:cs="Times New Roman" w:hint="eastAsia"/>
          <w:szCs w:val="21"/>
        </w:rPr>
        <w:t>的认识，考核学生对于</w:t>
      </w:r>
      <w:r w:rsidR="00BC53E7">
        <w:rPr>
          <w:rFonts w:ascii="Times New Roman" w:cs="Times New Roman" w:hint="eastAsia"/>
          <w:szCs w:val="21"/>
        </w:rPr>
        <w:t>高光谱遥感图像处理技术和工具</w:t>
      </w:r>
      <w:r w:rsidRPr="00EB7D8E">
        <w:rPr>
          <w:rFonts w:ascii="Times New Roman" w:cs="Times New Roman" w:hint="eastAsia"/>
          <w:szCs w:val="21"/>
        </w:rPr>
        <w:t>的理解情况，帮助学生将定义转化为自己的理解。</w:t>
      </w:r>
    </w:p>
    <w:p w:rsidR="0043714F" w:rsidRPr="00EB7D8E" w:rsidRDefault="0043714F" w:rsidP="0043714F">
      <w:pPr>
        <w:snapToGrid w:val="0"/>
        <w:spacing w:line="400" w:lineRule="exact"/>
        <w:ind w:firstLineChars="200" w:firstLine="482"/>
        <w:rPr>
          <w:rFonts w:ascii="Times New Roman" w:cs="Times New Roman"/>
        </w:rPr>
      </w:pPr>
      <w:r w:rsidRPr="00EB7D8E">
        <w:rPr>
          <w:rFonts w:ascii="Times New Roman" w:cs="Times New Roman" w:hint="eastAsia"/>
          <w:b/>
          <w:bCs/>
          <w:sz w:val="24"/>
          <w:szCs w:val="24"/>
        </w:rPr>
        <w:t>（</w:t>
      </w:r>
      <w:r w:rsidRPr="00EB7D8E">
        <w:rPr>
          <w:rFonts w:ascii="Times New Roman" w:cs="Times New Roman"/>
          <w:b/>
          <w:bCs/>
          <w:sz w:val="24"/>
          <w:szCs w:val="24"/>
        </w:rPr>
        <w:t>4</w:t>
      </w:r>
      <w:r w:rsidRPr="00EB7D8E">
        <w:rPr>
          <w:rFonts w:ascii="Times New Roman" w:cs="Times New Roman" w:hint="eastAsia"/>
          <w:b/>
          <w:bCs/>
          <w:sz w:val="24"/>
          <w:szCs w:val="24"/>
        </w:rPr>
        <w:t>）实验报告（</w:t>
      </w:r>
      <w:r w:rsidR="00F11C4D">
        <w:rPr>
          <w:rFonts w:ascii="Times New Roman" w:cs="Times New Roman"/>
          <w:b/>
          <w:bCs/>
          <w:sz w:val="24"/>
          <w:szCs w:val="24"/>
        </w:rPr>
        <w:t>5</w:t>
      </w:r>
      <w:r w:rsidRPr="00EB7D8E">
        <w:rPr>
          <w:rFonts w:ascii="Times New Roman" w:cs="Times New Roman"/>
          <w:b/>
          <w:bCs/>
          <w:sz w:val="24"/>
          <w:szCs w:val="24"/>
        </w:rPr>
        <w:t>0</w:t>
      </w:r>
      <w:r w:rsidRPr="00EB7D8E">
        <w:rPr>
          <w:rFonts w:ascii="Times New Roman" w:cs="Times New Roman" w:hint="eastAsia"/>
          <w:b/>
          <w:bCs/>
          <w:sz w:val="24"/>
          <w:szCs w:val="24"/>
        </w:rPr>
        <w:t>分）</w:t>
      </w:r>
      <w:r w:rsidRPr="00EB7D8E">
        <w:rPr>
          <w:rFonts w:ascii="Times New Roman" w:cs="Times New Roman" w:hint="eastAsia"/>
          <w:szCs w:val="21"/>
        </w:rPr>
        <w:t>：</w:t>
      </w:r>
      <w:r w:rsidRPr="00EB7D8E">
        <w:rPr>
          <w:rFonts w:ascii="Times New Roman" w:cs="Times New Roman" w:hint="eastAsia"/>
        </w:rPr>
        <w:t>学生收集课程知识相关资料的能力，研究并提出问题的能力，解决实际问题能力和合作研究能力；</w:t>
      </w:r>
    </w:p>
    <w:p w:rsidR="00140A66" w:rsidRPr="00EB7D8E" w:rsidRDefault="00140A66">
      <w:pPr>
        <w:snapToGrid w:val="0"/>
        <w:spacing w:line="400" w:lineRule="exact"/>
        <w:ind w:firstLineChars="200" w:firstLine="482"/>
        <w:rPr>
          <w:rFonts w:ascii="Times New Roman" w:cs="Times New Roman"/>
          <w:b/>
          <w:sz w:val="24"/>
          <w:szCs w:val="24"/>
        </w:rPr>
      </w:pPr>
      <w:r w:rsidRPr="00EB7D8E">
        <w:rPr>
          <w:rFonts w:ascii="Times New Roman" w:cs="Times New Roman"/>
          <w:b/>
          <w:sz w:val="24"/>
          <w:szCs w:val="24"/>
        </w:rPr>
        <w:t>2.</w:t>
      </w:r>
      <w:r w:rsidRPr="00EB7D8E">
        <w:rPr>
          <w:rFonts w:ascii="Times New Roman" w:cs="Times New Roman" w:hint="eastAsia"/>
          <w:b/>
          <w:sz w:val="24"/>
          <w:szCs w:val="24"/>
        </w:rPr>
        <w:t>期末成绩评定</w:t>
      </w:r>
    </w:p>
    <w:p w:rsidR="0043714F" w:rsidRDefault="001731C7">
      <w:pPr>
        <w:snapToGrid w:val="0"/>
        <w:spacing w:line="400" w:lineRule="exact"/>
        <w:ind w:firstLineChars="200" w:firstLine="440"/>
        <w:rPr>
          <w:rFonts w:ascii="Times New Roman" w:cs="Times New Roman"/>
        </w:rPr>
      </w:pPr>
      <w:r w:rsidRPr="001731C7">
        <w:rPr>
          <w:rFonts w:ascii="Times New Roman" w:cs="Times New Roman" w:hint="eastAsia"/>
        </w:rPr>
        <w:t>期末课程设计：课程设计结果为可运行的项目和文本，</w:t>
      </w:r>
      <w:r w:rsidR="007D39D1" w:rsidRPr="007D39D1">
        <w:rPr>
          <w:rFonts w:ascii="Times New Roman" w:cs="Times New Roman" w:hint="eastAsia"/>
        </w:rPr>
        <w:t>考察学生</w:t>
      </w:r>
      <w:r w:rsidR="003001AC">
        <w:rPr>
          <w:rFonts w:ascii="Times New Roman" w:cs="Times New Roman" w:hint="eastAsia"/>
        </w:rPr>
        <w:t>高光谱遥感图像预测处理、</w:t>
      </w:r>
      <w:r w:rsidR="007D39D1" w:rsidRPr="007D39D1">
        <w:rPr>
          <w:rFonts w:ascii="Times New Roman" w:cs="Times New Roman" w:hint="eastAsia"/>
        </w:rPr>
        <w:t>分析、设计、实现、评估能力，要求学生能综合运用</w:t>
      </w:r>
      <w:r w:rsidR="00D10AA8">
        <w:rPr>
          <w:rFonts w:ascii="Times New Roman" w:cs="Times New Roman" w:hint="eastAsia"/>
        </w:rPr>
        <w:t>高光谱遥感图像处理</w:t>
      </w:r>
      <w:r w:rsidR="007D39D1" w:rsidRPr="007D39D1">
        <w:rPr>
          <w:rFonts w:ascii="Times New Roman" w:cs="Times New Roman" w:hint="eastAsia"/>
        </w:rPr>
        <w:t>知识，针对</w:t>
      </w:r>
      <w:r w:rsidR="00004376">
        <w:rPr>
          <w:rFonts w:ascii="Times New Roman" w:cs="Times New Roman" w:hint="eastAsia"/>
        </w:rPr>
        <w:t>遥感领域</w:t>
      </w:r>
      <w:r w:rsidR="007D39D1" w:rsidRPr="007D39D1">
        <w:rPr>
          <w:rFonts w:ascii="Times New Roman" w:cs="Times New Roman" w:hint="eastAsia"/>
        </w:rPr>
        <w:t>实际工程问题，设计相应的</w:t>
      </w:r>
      <w:r w:rsidR="00A52335">
        <w:rPr>
          <w:rFonts w:ascii="Times New Roman" w:cs="Times New Roman" w:hint="eastAsia"/>
        </w:rPr>
        <w:t>处理</w:t>
      </w:r>
      <w:r w:rsidR="007D39D1" w:rsidRPr="007D39D1">
        <w:rPr>
          <w:rFonts w:ascii="Times New Roman" w:cs="Times New Roman" w:hint="eastAsia"/>
        </w:rPr>
        <w:t>算法，并利用相关的工具和平台，</w:t>
      </w:r>
      <w:r w:rsidR="008B32CF">
        <w:rPr>
          <w:rFonts w:ascii="Times New Roman" w:cs="Times New Roman" w:hint="eastAsia"/>
        </w:rPr>
        <w:t>进行实现</w:t>
      </w:r>
      <w:r w:rsidR="007D39D1" w:rsidRPr="007D39D1">
        <w:rPr>
          <w:rFonts w:ascii="Times New Roman" w:cs="Times New Roman" w:hint="eastAsia"/>
        </w:rPr>
        <w:t>，从而求解相关问题。</w:t>
      </w:r>
    </w:p>
    <w:p w:rsidR="00A45CA4" w:rsidRPr="00FD5410" w:rsidRDefault="00A45CA4" w:rsidP="00A45CA4">
      <w:pPr>
        <w:pStyle w:val="a6"/>
        <w:kinsoku w:val="0"/>
        <w:overflowPunct w:val="0"/>
        <w:spacing w:before="66"/>
        <w:jc w:val="center"/>
        <w:rPr>
          <w:rFonts w:ascii="Times New Roman" w:cs="Times New Roman"/>
          <w:b/>
          <w:sz w:val="21"/>
          <w:szCs w:val="21"/>
        </w:rPr>
      </w:pPr>
      <w:r w:rsidRPr="00FD5410">
        <w:rPr>
          <w:rFonts w:ascii="Times New Roman" w:cs="Times New Roman" w:hint="eastAsia"/>
          <w:b/>
          <w:sz w:val="21"/>
          <w:szCs w:val="21"/>
        </w:rPr>
        <w:t>表</w:t>
      </w:r>
      <w:r w:rsidR="00305FD2">
        <w:rPr>
          <w:rFonts w:ascii="Times New Roman" w:cs="Times New Roman"/>
          <w:b/>
          <w:sz w:val="21"/>
          <w:szCs w:val="21"/>
        </w:rPr>
        <w:t>4-3</w:t>
      </w:r>
      <w:r w:rsidRPr="00FD5410">
        <w:rPr>
          <w:rFonts w:ascii="Times New Roman" w:cs="Times New Roman"/>
          <w:b/>
          <w:sz w:val="21"/>
          <w:szCs w:val="21"/>
        </w:rPr>
        <w:t xml:space="preserve"> </w:t>
      </w:r>
      <w:r>
        <w:rPr>
          <w:rFonts w:ascii="Times New Roman" w:cs="Times New Roman" w:hint="eastAsia"/>
          <w:b/>
          <w:sz w:val="21"/>
          <w:szCs w:val="21"/>
        </w:rPr>
        <w:t>课程设计评分标准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648"/>
        <w:gridCol w:w="1648"/>
        <w:gridCol w:w="1648"/>
        <w:gridCol w:w="1648"/>
        <w:gridCol w:w="1605"/>
      </w:tblGrid>
      <w:tr w:rsidR="00A45CA4" w:rsidRPr="00F438FD" w:rsidTr="002F6B4B">
        <w:trPr>
          <w:trHeight w:val="3827"/>
          <w:jc w:val="center"/>
        </w:trPr>
        <w:tc>
          <w:tcPr>
            <w:tcW w:w="588" w:type="pct"/>
            <w:vAlign w:val="center"/>
          </w:tcPr>
          <w:p w:rsidR="00A45CA4" w:rsidRPr="00F438FD" w:rsidRDefault="00A45CA4" w:rsidP="002F6B4B">
            <w:pPr>
              <w:spacing w:line="400" w:lineRule="exact"/>
              <w:rPr>
                <w:rFonts w:ascii="等线" w:eastAsia="等线" w:cs="Times New Roman"/>
                <w:szCs w:val="21"/>
              </w:rPr>
            </w:pPr>
            <w:r w:rsidRPr="00F438FD">
              <w:rPr>
                <w:rFonts w:ascii="等线" w:hAnsi="等线" w:cs="Times New Roman" w:hint="eastAsia"/>
                <w:szCs w:val="21"/>
              </w:rPr>
              <w:t>课程设计作品</w:t>
            </w:r>
          </w:p>
        </w:tc>
        <w:tc>
          <w:tcPr>
            <w:tcW w:w="887" w:type="pct"/>
          </w:tcPr>
          <w:p w:rsidR="00A45CA4" w:rsidRPr="00F438FD" w:rsidRDefault="00A45CA4" w:rsidP="002F6B4B">
            <w:pPr>
              <w:spacing w:line="400" w:lineRule="exact"/>
              <w:rPr>
                <w:rFonts w:ascii="等线" w:eastAsia="等线" w:cs="Times New Roman"/>
                <w:szCs w:val="21"/>
              </w:rPr>
            </w:pPr>
            <w:r w:rsidRPr="00F438FD">
              <w:rPr>
                <w:rFonts w:ascii="等线" w:hAnsi="等线" w:cs="Times New Roman" w:hint="eastAsia"/>
                <w:szCs w:val="21"/>
              </w:rPr>
              <w:t>内容健康、充实且积极向上，设计思路清晰，</w:t>
            </w:r>
            <w:r>
              <w:rPr>
                <w:rFonts w:ascii="等线" w:hAnsi="等线" w:cs="Times New Roman" w:hint="eastAsia"/>
                <w:szCs w:val="21"/>
              </w:rPr>
              <w:t>算法</w:t>
            </w:r>
            <w:r w:rsidRPr="00F438FD">
              <w:rPr>
                <w:rFonts w:ascii="等线" w:hAnsi="等线" w:cs="Times New Roman" w:hint="eastAsia"/>
                <w:szCs w:val="21"/>
              </w:rPr>
              <w:t>设计合理</w:t>
            </w:r>
            <w:r>
              <w:rPr>
                <w:rFonts w:ascii="等线" w:hAnsi="等线" w:cs="Times New Roman" w:hint="eastAsia"/>
                <w:szCs w:val="21"/>
              </w:rPr>
              <w:t>，运行结果正确，可视化效果好</w:t>
            </w:r>
            <w:r w:rsidRPr="00F438FD">
              <w:rPr>
                <w:rFonts w:ascii="等线" w:hAnsi="等线" w:cs="Times New Roman" w:hint="eastAsia"/>
                <w:szCs w:val="21"/>
              </w:rPr>
              <w:t>。</w:t>
            </w:r>
            <w:r>
              <w:rPr>
                <w:rFonts w:ascii="等线" w:hAnsi="等线" w:cs="Times New Roman" w:hint="eastAsia"/>
                <w:szCs w:val="21"/>
              </w:rPr>
              <w:t>实现代码</w:t>
            </w:r>
            <w:r w:rsidRPr="00F438FD">
              <w:rPr>
                <w:rFonts w:ascii="等线" w:hAnsi="等线" w:cs="Times New Roman" w:hint="eastAsia"/>
                <w:szCs w:val="21"/>
              </w:rPr>
              <w:t>的可读性好、程序注释的合理性、命名的规范。能正确回答老师就该设计提出的问题并且项目有很好地创新。</w:t>
            </w:r>
          </w:p>
        </w:tc>
        <w:tc>
          <w:tcPr>
            <w:tcW w:w="887" w:type="pct"/>
          </w:tcPr>
          <w:p w:rsidR="00A45CA4" w:rsidRPr="00F438FD" w:rsidRDefault="00A45CA4" w:rsidP="002F6B4B">
            <w:pPr>
              <w:spacing w:line="400" w:lineRule="exact"/>
              <w:rPr>
                <w:rFonts w:ascii="等线" w:eastAsia="等线" w:cs="Times New Roman"/>
                <w:szCs w:val="21"/>
              </w:rPr>
            </w:pPr>
            <w:r w:rsidRPr="00F438FD">
              <w:rPr>
                <w:rFonts w:ascii="等线" w:hAnsi="等线" w:cs="Times New Roman" w:hint="eastAsia"/>
                <w:szCs w:val="21"/>
              </w:rPr>
              <w:t>内容健康、充实且积极向上，设计思路清晰，</w:t>
            </w:r>
            <w:r>
              <w:rPr>
                <w:rFonts w:ascii="等线" w:hAnsi="等线" w:cs="Times New Roman" w:hint="eastAsia"/>
                <w:szCs w:val="21"/>
              </w:rPr>
              <w:t>算法</w:t>
            </w:r>
            <w:r w:rsidRPr="00F438FD">
              <w:rPr>
                <w:rFonts w:ascii="等线" w:hAnsi="等线" w:cs="Times New Roman" w:hint="eastAsia"/>
                <w:szCs w:val="21"/>
              </w:rPr>
              <w:t>设计</w:t>
            </w:r>
            <w:r>
              <w:rPr>
                <w:rFonts w:ascii="等线" w:hAnsi="等线" w:cs="Times New Roman" w:hint="eastAsia"/>
                <w:szCs w:val="21"/>
              </w:rPr>
              <w:t>较为</w:t>
            </w:r>
            <w:r w:rsidRPr="00F438FD">
              <w:rPr>
                <w:rFonts w:ascii="等线" w:hAnsi="等线" w:cs="Times New Roman" w:hint="eastAsia"/>
                <w:szCs w:val="21"/>
              </w:rPr>
              <w:t>合理</w:t>
            </w:r>
            <w:r>
              <w:rPr>
                <w:rFonts w:ascii="等线" w:hAnsi="等线" w:cs="Times New Roman" w:hint="eastAsia"/>
                <w:szCs w:val="21"/>
              </w:rPr>
              <w:t>，运行结果正确，可视化效果较好</w:t>
            </w:r>
            <w:r w:rsidRPr="00F438FD">
              <w:rPr>
                <w:rFonts w:ascii="等线" w:hAnsi="等线" w:cs="Times New Roman" w:hint="eastAsia"/>
                <w:szCs w:val="21"/>
              </w:rPr>
              <w:t>。程序的可读性较好、程序注释的合理性、命名的规范。能正确回答老师就该设计提出大部分问题并且项目有一定的创新。</w:t>
            </w:r>
          </w:p>
        </w:tc>
        <w:tc>
          <w:tcPr>
            <w:tcW w:w="887" w:type="pct"/>
          </w:tcPr>
          <w:p w:rsidR="00A45CA4" w:rsidRPr="00F438FD" w:rsidRDefault="00A45CA4" w:rsidP="002F6B4B">
            <w:pPr>
              <w:spacing w:line="400" w:lineRule="exact"/>
              <w:rPr>
                <w:rFonts w:ascii="等线" w:eastAsia="等线" w:cs="Times New Roman"/>
                <w:szCs w:val="21"/>
              </w:rPr>
            </w:pPr>
            <w:r w:rsidRPr="00F438FD">
              <w:rPr>
                <w:rFonts w:ascii="等线" w:hAnsi="等线" w:cs="Times New Roman" w:hint="eastAsia"/>
                <w:szCs w:val="21"/>
              </w:rPr>
              <w:t>内容健康、充实且积极向上，设计思路清晰，</w:t>
            </w:r>
            <w:r>
              <w:rPr>
                <w:rFonts w:ascii="等线" w:hAnsi="等线" w:cs="Times New Roman" w:hint="eastAsia"/>
                <w:szCs w:val="21"/>
              </w:rPr>
              <w:t>算法</w:t>
            </w:r>
            <w:r w:rsidRPr="00F438FD">
              <w:rPr>
                <w:rFonts w:ascii="等线" w:hAnsi="等线" w:cs="Times New Roman" w:hint="eastAsia"/>
                <w:szCs w:val="21"/>
              </w:rPr>
              <w:t>设计</w:t>
            </w:r>
            <w:r>
              <w:rPr>
                <w:rFonts w:ascii="等线" w:hAnsi="等线" w:cs="Times New Roman" w:hint="eastAsia"/>
                <w:szCs w:val="21"/>
              </w:rPr>
              <w:t>基本</w:t>
            </w:r>
            <w:r w:rsidRPr="00F438FD">
              <w:rPr>
                <w:rFonts w:ascii="等线" w:hAnsi="等线" w:cs="Times New Roman" w:hint="eastAsia"/>
                <w:szCs w:val="21"/>
              </w:rPr>
              <w:t>合理</w:t>
            </w:r>
            <w:r>
              <w:rPr>
                <w:rFonts w:ascii="等线" w:hAnsi="等线" w:cs="Times New Roman" w:hint="eastAsia"/>
                <w:szCs w:val="21"/>
              </w:rPr>
              <w:t>，运行结果基本正确，能进行部分数据的可视化</w:t>
            </w:r>
            <w:r w:rsidRPr="00F438FD">
              <w:rPr>
                <w:rFonts w:ascii="等线" w:hAnsi="等线" w:cs="Times New Roman" w:hint="eastAsia"/>
                <w:szCs w:val="21"/>
              </w:rPr>
              <w:t>。程序有一部分注释、命名基本规范。基本能正确回答老师就该设计提出的问题。</w:t>
            </w:r>
          </w:p>
        </w:tc>
        <w:tc>
          <w:tcPr>
            <w:tcW w:w="887" w:type="pct"/>
          </w:tcPr>
          <w:p w:rsidR="00A45CA4" w:rsidRPr="00F438FD" w:rsidRDefault="00A45CA4" w:rsidP="002F6B4B">
            <w:pPr>
              <w:spacing w:line="400" w:lineRule="exact"/>
              <w:rPr>
                <w:rFonts w:ascii="等线" w:eastAsia="等线" w:cs="Times New Roman"/>
                <w:szCs w:val="21"/>
              </w:rPr>
            </w:pPr>
            <w:r w:rsidRPr="00F438FD">
              <w:rPr>
                <w:rFonts w:ascii="等线" w:hAnsi="等线" w:cs="Times New Roman" w:hint="eastAsia"/>
                <w:szCs w:val="21"/>
              </w:rPr>
              <w:t>内容健康、充实且积极向上，设计思路清晰，</w:t>
            </w:r>
            <w:r>
              <w:rPr>
                <w:rFonts w:ascii="等线" w:hAnsi="等线" w:cs="Times New Roman" w:hint="eastAsia"/>
                <w:szCs w:val="21"/>
              </w:rPr>
              <w:t>算法</w:t>
            </w:r>
            <w:r w:rsidRPr="00F438FD">
              <w:rPr>
                <w:rFonts w:ascii="等线" w:hAnsi="等线" w:cs="Times New Roman" w:hint="eastAsia"/>
                <w:szCs w:val="21"/>
              </w:rPr>
              <w:t>设计</w:t>
            </w:r>
            <w:r>
              <w:rPr>
                <w:rFonts w:ascii="等线" w:hAnsi="等线" w:cs="Times New Roman" w:hint="eastAsia"/>
                <w:szCs w:val="21"/>
              </w:rPr>
              <w:t>有</w:t>
            </w:r>
            <w:r w:rsidRPr="00F438FD">
              <w:rPr>
                <w:rFonts w:ascii="等线" w:hAnsi="等线" w:cs="Times New Roman" w:hint="eastAsia"/>
                <w:szCs w:val="21"/>
              </w:rPr>
              <w:t>部分错误，</w:t>
            </w:r>
            <w:r>
              <w:rPr>
                <w:rFonts w:ascii="等线" w:hAnsi="等线" w:cs="Times New Roman" w:hint="eastAsia"/>
                <w:szCs w:val="21"/>
              </w:rPr>
              <w:t>运行结果大部分合理，能进行少量数据的可视化</w:t>
            </w:r>
            <w:r w:rsidRPr="00F438FD">
              <w:rPr>
                <w:rFonts w:ascii="等线" w:hAnsi="等线" w:cs="Times New Roman" w:hint="eastAsia"/>
                <w:szCs w:val="21"/>
              </w:rPr>
              <w:t>。程序注释和命名欠规范。基本能正确回答老师就该设计提出的问题。</w:t>
            </w:r>
          </w:p>
        </w:tc>
        <w:tc>
          <w:tcPr>
            <w:tcW w:w="864" w:type="pct"/>
          </w:tcPr>
          <w:p w:rsidR="00A45CA4" w:rsidRPr="00F438FD" w:rsidRDefault="00A45CA4" w:rsidP="002F6B4B">
            <w:pPr>
              <w:spacing w:line="400" w:lineRule="exact"/>
              <w:rPr>
                <w:rFonts w:ascii="等线" w:eastAsia="等线" w:cs="Times New Roman"/>
                <w:szCs w:val="21"/>
              </w:rPr>
            </w:pPr>
            <w:r w:rsidRPr="00F438FD">
              <w:rPr>
                <w:rFonts w:ascii="等线" w:hAnsi="等线" w:cs="Times New Roman" w:hint="eastAsia"/>
                <w:szCs w:val="21"/>
              </w:rPr>
              <w:t>未能按时完成项目，答辩时不能正确演示项目和回答老师提问。</w:t>
            </w:r>
          </w:p>
        </w:tc>
      </w:tr>
      <w:tr w:rsidR="00A45CA4" w:rsidRPr="00F438FD" w:rsidTr="002F6B4B">
        <w:trPr>
          <w:jc w:val="center"/>
        </w:trPr>
        <w:tc>
          <w:tcPr>
            <w:tcW w:w="588" w:type="pct"/>
          </w:tcPr>
          <w:p w:rsidR="00A45CA4" w:rsidRPr="00F438FD" w:rsidRDefault="00A45CA4" w:rsidP="002F6B4B">
            <w:pPr>
              <w:spacing w:line="400" w:lineRule="exact"/>
              <w:rPr>
                <w:rFonts w:ascii="等线" w:eastAsia="等线"/>
                <w:b/>
                <w:color w:val="FF0000"/>
                <w:szCs w:val="21"/>
              </w:rPr>
            </w:pPr>
            <w:r w:rsidRPr="00F438FD">
              <w:rPr>
                <w:rFonts w:ascii="等线" w:hAnsi="等线" w:cs="Times New Roman" w:hint="eastAsia"/>
                <w:szCs w:val="21"/>
              </w:rPr>
              <w:t>课程设计报告</w:t>
            </w:r>
          </w:p>
        </w:tc>
        <w:tc>
          <w:tcPr>
            <w:tcW w:w="887" w:type="pct"/>
            <w:vAlign w:val="center"/>
          </w:tcPr>
          <w:p w:rsidR="00A45CA4" w:rsidRPr="00F438FD" w:rsidRDefault="00A45CA4" w:rsidP="002F6B4B">
            <w:pPr>
              <w:spacing w:line="400" w:lineRule="exact"/>
              <w:rPr>
                <w:rFonts w:ascii="等线" w:eastAsia="等线" w:cs="Times New Roman"/>
                <w:szCs w:val="21"/>
              </w:rPr>
            </w:pPr>
            <w:r w:rsidRPr="00F438FD">
              <w:rPr>
                <w:rFonts w:ascii="等线" w:hAnsi="等线" w:cs="Times New Roman" w:hint="eastAsia"/>
                <w:szCs w:val="21"/>
              </w:rPr>
              <w:t>课程设计报告</w:t>
            </w:r>
            <w:r>
              <w:rPr>
                <w:rFonts w:ascii="等线" w:hAnsi="等线" w:cs="Times New Roman" w:hint="eastAsia"/>
                <w:szCs w:val="21"/>
              </w:rPr>
              <w:t>数据特征</w:t>
            </w:r>
            <w:r w:rsidRPr="00F438FD">
              <w:rPr>
                <w:rFonts w:ascii="等线" w:hAnsi="等线" w:cs="Times New Roman" w:hint="eastAsia"/>
                <w:szCs w:val="21"/>
              </w:rPr>
              <w:t>分析合理、</w:t>
            </w:r>
            <w:r>
              <w:rPr>
                <w:rFonts w:ascii="等线" w:hAnsi="等线" w:cs="Times New Roman" w:hint="eastAsia"/>
                <w:szCs w:val="21"/>
              </w:rPr>
              <w:t>算法</w:t>
            </w:r>
            <w:r w:rsidRPr="00F438FD">
              <w:rPr>
                <w:rFonts w:ascii="等线" w:hAnsi="等线" w:cs="Times New Roman" w:hint="eastAsia"/>
                <w:szCs w:val="21"/>
              </w:rPr>
              <w:t>选型正确、图形图表规范、</w:t>
            </w:r>
            <w:r>
              <w:rPr>
                <w:rFonts w:ascii="等线" w:hAnsi="等线" w:cs="Times New Roman" w:hint="eastAsia"/>
                <w:szCs w:val="21"/>
              </w:rPr>
              <w:t>处</w:t>
            </w:r>
            <w:r>
              <w:rPr>
                <w:rFonts w:ascii="等线" w:hAnsi="等线" w:cs="Times New Roman" w:hint="eastAsia"/>
                <w:szCs w:val="21"/>
              </w:rPr>
              <w:lastRenderedPageBreak/>
              <w:t>理</w:t>
            </w:r>
            <w:r w:rsidRPr="00F438FD">
              <w:rPr>
                <w:rFonts w:ascii="等线" w:hAnsi="等线" w:cs="Times New Roman" w:hint="eastAsia"/>
                <w:szCs w:val="21"/>
              </w:rPr>
              <w:t>步骤清晰明了、文档符合</w:t>
            </w:r>
            <w:r>
              <w:rPr>
                <w:rFonts w:ascii="等线" w:hAnsi="等线" w:cs="Times New Roman" w:hint="eastAsia"/>
                <w:szCs w:val="21"/>
              </w:rPr>
              <w:t>数据处理流程规范</w:t>
            </w:r>
            <w:r w:rsidRPr="00F438FD">
              <w:rPr>
                <w:rFonts w:ascii="等线" w:hAnsi="等线" w:cs="Times New Roman" w:hint="eastAsia"/>
                <w:szCs w:val="21"/>
              </w:rPr>
              <w:t>。</w:t>
            </w:r>
          </w:p>
        </w:tc>
        <w:tc>
          <w:tcPr>
            <w:tcW w:w="887" w:type="pct"/>
            <w:vAlign w:val="center"/>
          </w:tcPr>
          <w:p w:rsidR="00A45CA4" w:rsidRPr="00F438FD" w:rsidRDefault="00A45CA4" w:rsidP="002F6B4B">
            <w:pPr>
              <w:spacing w:line="400" w:lineRule="exact"/>
              <w:rPr>
                <w:rFonts w:ascii="等线" w:eastAsia="等线" w:cs="Times New Roman"/>
                <w:szCs w:val="21"/>
              </w:rPr>
            </w:pPr>
            <w:r w:rsidRPr="00F438FD">
              <w:rPr>
                <w:rFonts w:ascii="等线" w:hAnsi="等线" w:cs="Times New Roman" w:hint="eastAsia"/>
                <w:szCs w:val="21"/>
              </w:rPr>
              <w:lastRenderedPageBreak/>
              <w:t>课程设计报告</w:t>
            </w:r>
            <w:r>
              <w:rPr>
                <w:rFonts w:ascii="等线" w:hAnsi="等线" w:cs="Times New Roman" w:hint="eastAsia"/>
                <w:szCs w:val="21"/>
              </w:rPr>
              <w:t>数据特征分</w:t>
            </w:r>
            <w:r w:rsidRPr="00F438FD">
              <w:rPr>
                <w:rFonts w:ascii="等线" w:hAnsi="等线" w:cs="Times New Roman" w:hint="eastAsia"/>
                <w:szCs w:val="21"/>
              </w:rPr>
              <w:t>析较合理、</w:t>
            </w:r>
            <w:r>
              <w:rPr>
                <w:rFonts w:ascii="等线" w:hAnsi="等线" w:cs="Times New Roman" w:hint="eastAsia"/>
                <w:szCs w:val="21"/>
              </w:rPr>
              <w:t>算法</w:t>
            </w:r>
            <w:r w:rsidRPr="00F438FD">
              <w:rPr>
                <w:rFonts w:ascii="等线" w:hAnsi="等线" w:cs="Times New Roman" w:hint="eastAsia"/>
                <w:szCs w:val="21"/>
              </w:rPr>
              <w:t>选型正确、图形图表较规</w:t>
            </w:r>
            <w:r w:rsidRPr="00F438FD">
              <w:rPr>
                <w:rFonts w:ascii="等线" w:hAnsi="等线" w:cs="Times New Roman" w:hint="eastAsia"/>
                <w:szCs w:val="21"/>
              </w:rPr>
              <w:lastRenderedPageBreak/>
              <w:t>范、</w:t>
            </w:r>
            <w:r>
              <w:rPr>
                <w:rFonts w:ascii="等线" w:hAnsi="等线" w:cs="Times New Roman" w:hint="eastAsia"/>
                <w:szCs w:val="21"/>
              </w:rPr>
              <w:t>处理步骤</w:t>
            </w:r>
            <w:r w:rsidRPr="00F438FD">
              <w:rPr>
                <w:rFonts w:ascii="等线" w:hAnsi="等线" w:cs="Times New Roman" w:hint="eastAsia"/>
                <w:szCs w:val="21"/>
              </w:rPr>
              <w:t>清晰明了、文档符合</w:t>
            </w:r>
            <w:r>
              <w:rPr>
                <w:rFonts w:ascii="等线" w:hAnsi="等线" w:cs="Times New Roman" w:hint="eastAsia"/>
                <w:szCs w:val="21"/>
              </w:rPr>
              <w:t>数据处理流程</w:t>
            </w:r>
            <w:r w:rsidRPr="00F438FD">
              <w:rPr>
                <w:rFonts w:ascii="等线" w:hAnsi="等线" w:cs="Times New Roman" w:hint="eastAsia"/>
                <w:szCs w:val="21"/>
              </w:rPr>
              <w:t>规范。</w:t>
            </w:r>
          </w:p>
        </w:tc>
        <w:tc>
          <w:tcPr>
            <w:tcW w:w="887" w:type="pct"/>
            <w:vAlign w:val="center"/>
          </w:tcPr>
          <w:p w:rsidR="00A45CA4" w:rsidRPr="00F438FD" w:rsidRDefault="00A45CA4" w:rsidP="002F6B4B">
            <w:pPr>
              <w:spacing w:line="400" w:lineRule="exact"/>
              <w:rPr>
                <w:rFonts w:ascii="等线" w:eastAsia="等线" w:cs="Times New Roman"/>
                <w:szCs w:val="21"/>
              </w:rPr>
            </w:pPr>
            <w:r w:rsidRPr="00F438FD">
              <w:rPr>
                <w:rFonts w:ascii="等线" w:hAnsi="等线" w:cs="Times New Roman" w:hint="eastAsia"/>
                <w:szCs w:val="21"/>
              </w:rPr>
              <w:lastRenderedPageBreak/>
              <w:t>课程设计报告</w:t>
            </w:r>
            <w:r>
              <w:rPr>
                <w:rFonts w:ascii="等线" w:hAnsi="等线" w:cs="Times New Roman" w:hint="eastAsia"/>
                <w:szCs w:val="21"/>
              </w:rPr>
              <w:t>数据特征</w:t>
            </w:r>
            <w:r w:rsidRPr="00F438FD">
              <w:rPr>
                <w:rFonts w:ascii="等线" w:hAnsi="等线" w:cs="Times New Roman" w:hint="eastAsia"/>
                <w:szCs w:val="21"/>
              </w:rPr>
              <w:t>基本合理、</w:t>
            </w:r>
            <w:r>
              <w:rPr>
                <w:rFonts w:ascii="等线" w:hAnsi="等线" w:cs="Times New Roman" w:hint="eastAsia"/>
                <w:szCs w:val="21"/>
              </w:rPr>
              <w:t>算法</w:t>
            </w:r>
            <w:r w:rsidRPr="00F438FD">
              <w:rPr>
                <w:rFonts w:ascii="等线" w:hAnsi="等线" w:cs="Times New Roman" w:hint="eastAsia"/>
                <w:szCs w:val="21"/>
              </w:rPr>
              <w:t>选型基本正确、图形图表有些</w:t>
            </w:r>
            <w:r w:rsidRPr="00F438FD">
              <w:rPr>
                <w:rFonts w:ascii="等线" w:hAnsi="等线" w:cs="Times New Roman" w:hint="eastAsia"/>
                <w:szCs w:val="21"/>
              </w:rPr>
              <w:lastRenderedPageBreak/>
              <w:t>不规范、</w:t>
            </w:r>
            <w:r>
              <w:rPr>
                <w:rFonts w:ascii="等线" w:hAnsi="等线" w:cs="Times New Roman" w:hint="eastAsia"/>
                <w:szCs w:val="21"/>
              </w:rPr>
              <w:t>处理</w:t>
            </w:r>
            <w:r w:rsidRPr="00F438FD">
              <w:rPr>
                <w:rFonts w:ascii="等线" w:hAnsi="等线" w:cs="Times New Roman" w:hint="eastAsia"/>
                <w:szCs w:val="21"/>
              </w:rPr>
              <w:t>步骤有一定问题、文档基本符</w:t>
            </w:r>
            <w:r>
              <w:rPr>
                <w:rFonts w:ascii="等线" w:hAnsi="等线" w:cs="Times New Roman" w:hint="eastAsia"/>
                <w:szCs w:val="21"/>
              </w:rPr>
              <w:t>数据处理流程规范</w:t>
            </w:r>
            <w:r w:rsidRPr="00F438FD">
              <w:rPr>
                <w:rFonts w:ascii="等线" w:hAnsi="等线" w:cs="Times New Roman" w:hint="eastAsia"/>
                <w:szCs w:val="21"/>
              </w:rPr>
              <w:t>，有少部分格式欠规范。</w:t>
            </w:r>
          </w:p>
        </w:tc>
        <w:tc>
          <w:tcPr>
            <w:tcW w:w="887" w:type="pct"/>
            <w:vAlign w:val="center"/>
          </w:tcPr>
          <w:p w:rsidR="00A45CA4" w:rsidRPr="00F438FD" w:rsidRDefault="00A45CA4" w:rsidP="002F6B4B">
            <w:pPr>
              <w:spacing w:line="400" w:lineRule="exact"/>
              <w:rPr>
                <w:rFonts w:ascii="等线" w:eastAsia="等线" w:cs="Times New Roman"/>
                <w:szCs w:val="21"/>
              </w:rPr>
            </w:pPr>
            <w:r w:rsidRPr="00F438FD">
              <w:rPr>
                <w:rFonts w:ascii="等线" w:hAnsi="等线" w:cs="Times New Roman" w:hint="eastAsia"/>
                <w:szCs w:val="21"/>
              </w:rPr>
              <w:lastRenderedPageBreak/>
              <w:t>课程设计</w:t>
            </w:r>
            <w:r>
              <w:rPr>
                <w:rFonts w:ascii="等线" w:hAnsi="等线" w:cs="Times New Roman" w:hint="eastAsia"/>
                <w:szCs w:val="21"/>
              </w:rPr>
              <w:t>数据特征</w:t>
            </w:r>
            <w:r w:rsidRPr="00F438FD">
              <w:rPr>
                <w:rFonts w:ascii="等线" w:hAnsi="等线" w:cs="Times New Roman" w:hint="eastAsia"/>
                <w:szCs w:val="21"/>
              </w:rPr>
              <w:t>分析不到位、</w:t>
            </w:r>
            <w:r>
              <w:rPr>
                <w:rFonts w:ascii="等线" w:hAnsi="等线" w:cs="Times New Roman" w:hint="eastAsia"/>
                <w:szCs w:val="21"/>
              </w:rPr>
              <w:t>不能选择合适算法、</w:t>
            </w:r>
            <w:r w:rsidRPr="00F438FD">
              <w:rPr>
                <w:rFonts w:ascii="等线" w:hAnsi="等线" w:cs="Times New Roman" w:hint="eastAsia"/>
                <w:szCs w:val="21"/>
              </w:rPr>
              <w:t>图形图表不太规</w:t>
            </w:r>
            <w:r w:rsidRPr="00F438FD">
              <w:rPr>
                <w:rFonts w:ascii="等线" w:hAnsi="等线" w:cs="Times New Roman" w:hint="eastAsia"/>
                <w:szCs w:val="21"/>
              </w:rPr>
              <w:lastRenderedPageBreak/>
              <w:t>范、</w:t>
            </w:r>
            <w:r>
              <w:rPr>
                <w:rFonts w:ascii="等线" w:hAnsi="等线" w:cs="Times New Roman" w:hint="eastAsia"/>
                <w:szCs w:val="21"/>
              </w:rPr>
              <w:t>处理步骤</w:t>
            </w:r>
            <w:r w:rsidRPr="00F438FD">
              <w:rPr>
                <w:rFonts w:ascii="等线" w:hAnsi="等线" w:cs="Times New Roman" w:hint="eastAsia"/>
                <w:szCs w:val="21"/>
              </w:rPr>
              <w:t>不太清晰，格式欠规范。</w:t>
            </w:r>
          </w:p>
        </w:tc>
        <w:tc>
          <w:tcPr>
            <w:tcW w:w="864" w:type="pct"/>
            <w:vAlign w:val="center"/>
          </w:tcPr>
          <w:p w:rsidR="00A45CA4" w:rsidRPr="00F438FD" w:rsidRDefault="00A45CA4" w:rsidP="002F6B4B">
            <w:pPr>
              <w:spacing w:line="400" w:lineRule="exact"/>
              <w:rPr>
                <w:rFonts w:ascii="等线" w:eastAsia="等线" w:cs="Times New Roman"/>
                <w:szCs w:val="21"/>
              </w:rPr>
            </w:pPr>
            <w:r w:rsidRPr="00F438FD">
              <w:rPr>
                <w:rFonts w:ascii="等线" w:hAnsi="等线" w:cs="Times New Roman" w:hint="eastAsia"/>
                <w:szCs w:val="21"/>
              </w:rPr>
              <w:lastRenderedPageBreak/>
              <w:t>课程设计报告格式混乱，不符合</w:t>
            </w:r>
            <w:r>
              <w:rPr>
                <w:rFonts w:ascii="等线" w:hAnsi="等线" w:cs="Times New Roman" w:hint="eastAsia"/>
                <w:szCs w:val="21"/>
              </w:rPr>
              <w:t>数据处理流程规范</w:t>
            </w:r>
            <w:r w:rsidRPr="00F438FD">
              <w:rPr>
                <w:rFonts w:ascii="等线" w:hAnsi="等线" w:cs="Times New Roman" w:hint="eastAsia"/>
                <w:szCs w:val="21"/>
              </w:rPr>
              <w:t>。</w:t>
            </w:r>
          </w:p>
        </w:tc>
      </w:tr>
    </w:tbl>
    <w:p w:rsidR="00A45CA4" w:rsidRPr="00F438FD" w:rsidRDefault="00A45CA4" w:rsidP="00A45CA4">
      <w:pPr>
        <w:snapToGrid w:val="0"/>
        <w:spacing w:line="400" w:lineRule="exact"/>
        <w:rPr>
          <w:rFonts w:ascii="Times New Roman" w:cs="Times New Roman"/>
          <w:sz w:val="24"/>
          <w:szCs w:val="24"/>
        </w:rPr>
      </w:pPr>
    </w:p>
    <w:p w:rsidR="00140A66" w:rsidRPr="00EB7D8E" w:rsidRDefault="00140A66">
      <w:pPr>
        <w:snapToGrid w:val="0"/>
        <w:spacing w:line="400" w:lineRule="exact"/>
        <w:ind w:firstLineChars="200" w:firstLine="482"/>
        <w:rPr>
          <w:rFonts w:ascii="Times New Roman" w:cs="Times New Roman"/>
          <w:b/>
          <w:sz w:val="24"/>
          <w:szCs w:val="24"/>
        </w:rPr>
      </w:pPr>
      <w:r w:rsidRPr="00EB7D8E">
        <w:rPr>
          <w:rFonts w:ascii="Times New Roman" w:cs="Times New Roman"/>
          <w:b/>
          <w:sz w:val="24"/>
          <w:szCs w:val="24"/>
        </w:rPr>
        <w:t>3.</w:t>
      </w:r>
      <w:r w:rsidRPr="00EB7D8E">
        <w:rPr>
          <w:rFonts w:ascii="Times New Roman" w:cs="Times New Roman" w:hint="eastAsia"/>
          <w:b/>
          <w:sz w:val="24"/>
          <w:szCs w:val="24"/>
        </w:rPr>
        <w:t>总成绩评定</w:t>
      </w:r>
    </w:p>
    <w:p w:rsidR="0043714F" w:rsidRPr="00EB7D8E" w:rsidRDefault="00140A66">
      <w:pPr>
        <w:snapToGrid w:val="0"/>
        <w:spacing w:line="400" w:lineRule="exact"/>
        <w:ind w:firstLineChars="200" w:firstLine="480"/>
        <w:rPr>
          <w:rFonts w:ascii="Times New Roman" w:cs="Times New Roman"/>
          <w:sz w:val="24"/>
          <w:szCs w:val="24"/>
        </w:rPr>
      </w:pPr>
      <w:r w:rsidRPr="00EB7D8E">
        <w:rPr>
          <w:rFonts w:ascii="Times New Roman" w:cs="Times New Roman" w:hint="eastAsia"/>
          <w:sz w:val="24"/>
          <w:szCs w:val="24"/>
        </w:rPr>
        <w:t>总成绩由平时考核成绩和期末考核成绩构成，其构成比例</w:t>
      </w:r>
      <w:r w:rsidR="0043714F" w:rsidRPr="00EB7D8E">
        <w:rPr>
          <w:rFonts w:ascii="Times New Roman" w:cs="Times New Roman" w:hint="eastAsia"/>
          <w:sz w:val="24"/>
          <w:szCs w:val="24"/>
        </w:rPr>
        <w:t>为</w:t>
      </w:r>
      <w:r w:rsidRPr="00EB7D8E">
        <w:rPr>
          <w:rFonts w:ascii="Times New Roman" w:cs="Times New Roman" w:hint="eastAsia"/>
          <w:sz w:val="24"/>
          <w:szCs w:val="24"/>
        </w:rPr>
        <w:t>：</w:t>
      </w:r>
    </w:p>
    <w:p w:rsidR="00140A66" w:rsidRPr="00EB7D8E" w:rsidRDefault="00140A66">
      <w:pPr>
        <w:snapToGrid w:val="0"/>
        <w:spacing w:line="400" w:lineRule="exact"/>
        <w:ind w:firstLineChars="200" w:firstLine="480"/>
        <w:rPr>
          <w:rFonts w:ascii="Times New Roman" w:cs="Times New Roman"/>
          <w:sz w:val="24"/>
          <w:szCs w:val="24"/>
        </w:rPr>
      </w:pPr>
      <w:r w:rsidRPr="00EB7D8E">
        <w:rPr>
          <w:rFonts w:ascii="Times New Roman" w:cs="Times New Roman" w:hint="eastAsia"/>
          <w:sz w:val="24"/>
          <w:szCs w:val="24"/>
        </w:rPr>
        <w:t>总成绩（</w:t>
      </w:r>
      <w:r w:rsidRPr="00EB7D8E">
        <w:rPr>
          <w:rFonts w:ascii="Times New Roman" w:cs="Times New Roman"/>
          <w:sz w:val="24"/>
          <w:szCs w:val="24"/>
        </w:rPr>
        <w:t>100%</w:t>
      </w:r>
      <w:r w:rsidRPr="00EB7D8E">
        <w:rPr>
          <w:rFonts w:ascii="Times New Roman" w:cs="Times New Roman" w:hint="eastAsia"/>
          <w:sz w:val="24"/>
          <w:szCs w:val="24"/>
        </w:rPr>
        <w:t>）</w:t>
      </w:r>
      <w:r w:rsidRPr="00EB7D8E">
        <w:rPr>
          <w:rFonts w:ascii="Times New Roman" w:cs="Times New Roman"/>
          <w:sz w:val="24"/>
          <w:szCs w:val="24"/>
        </w:rPr>
        <w:t>=</w:t>
      </w:r>
      <w:r w:rsidRPr="00EB7D8E">
        <w:rPr>
          <w:rFonts w:ascii="Times New Roman" w:cs="Times New Roman" w:hint="eastAsia"/>
          <w:sz w:val="24"/>
          <w:szCs w:val="24"/>
        </w:rPr>
        <w:t>平时成绩（</w:t>
      </w:r>
      <w:r w:rsidR="00BA6588">
        <w:rPr>
          <w:rFonts w:ascii="Times New Roman" w:cs="Times New Roman"/>
          <w:sz w:val="24"/>
          <w:szCs w:val="24"/>
        </w:rPr>
        <w:t>5</w:t>
      </w:r>
      <w:r w:rsidR="0043714F" w:rsidRPr="00EB7D8E">
        <w:rPr>
          <w:rFonts w:ascii="Times New Roman" w:cs="Times New Roman"/>
          <w:sz w:val="24"/>
          <w:szCs w:val="24"/>
        </w:rPr>
        <w:t>0</w:t>
      </w:r>
      <w:r w:rsidRPr="00EB7D8E">
        <w:rPr>
          <w:rFonts w:ascii="Times New Roman" w:cs="Times New Roman"/>
          <w:sz w:val="24"/>
          <w:szCs w:val="24"/>
        </w:rPr>
        <w:t>%</w:t>
      </w:r>
      <w:r w:rsidRPr="00EB7D8E">
        <w:rPr>
          <w:rFonts w:ascii="Times New Roman" w:cs="Times New Roman" w:hint="eastAsia"/>
          <w:sz w:val="24"/>
          <w:szCs w:val="24"/>
        </w:rPr>
        <w:t>）</w:t>
      </w:r>
      <w:r w:rsidRPr="00EB7D8E">
        <w:rPr>
          <w:rFonts w:ascii="Times New Roman" w:cs="Times New Roman"/>
          <w:sz w:val="24"/>
          <w:szCs w:val="24"/>
        </w:rPr>
        <w:t>+</w:t>
      </w:r>
      <w:r w:rsidRPr="00EB7D8E">
        <w:rPr>
          <w:rFonts w:ascii="Times New Roman" w:cs="Times New Roman" w:hint="eastAsia"/>
          <w:sz w:val="24"/>
          <w:szCs w:val="24"/>
        </w:rPr>
        <w:t>期末成绩（</w:t>
      </w:r>
      <w:r w:rsidR="00BA6588">
        <w:rPr>
          <w:rFonts w:ascii="Times New Roman" w:cs="Times New Roman"/>
          <w:sz w:val="24"/>
          <w:szCs w:val="24"/>
        </w:rPr>
        <w:t>5</w:t>
      </w:r>
      <w:r w:rsidR="0043714F" w:rsidRPr="00EB7D8E">
        <w:rPr>
          <w:rFonts w:ascii="Times New Roman" w:cs="Times New Roman"/>
          <w:sz w:val="24"/>
          <w:szCs w:val="24"/>
        </w:rPr>
        <w:t>0</w:t>
      </w:r>
      <w:r w:rsidRPr="00EB7D8E">
        <w:rPr>
          <w:rFonts w:ascii="Times New Roman" w:cs="Times New Roman"/>
          <w:sz w:val="24"/>
          <w:szCs w:val="24"/>
        </w:rPr>
        <w:t>%</w:t>
      </w:r>
      <w:r w:rsidRPr="00EB7D8E">
        <w:rPr>
          <w:rFonts w:ascii="Times New Roman" w:cs="Times New Roman" w:hint="eastAsia"/>
          <w:sz w:val="24"/>
          <w:szCs w:val="24"/>
        </w:rPr>
        <w:t>）</w:t>
      </w:r>
    </w:p>
    <w:p w:rsidR="00140A66" w:rsidRPr="00EB7D8E" w:rsidRDefault="00140A66">
      <w:pPr>
        <w:pStyle w:val="2"/>
        <w:kinsoku w:val="0"/>
        <w:overflowPunct w:val="0"/>
        <w:ind w:left="0" w:firstLineChars="200" w:firstLine="482"/>
        <w:rPr>
          <w:rFonts w:ascii="Times New Roman" w:eastAsia="宋体" w:cs="Times New Roman"/>
          <w:sz w:val="24"/>
          <w:szCs w:val="24"/>
        </w:rPr>
      </w:pPr>
      <w:r w:rsidRPr="00EB7D8E">
        <w:rPr>
          <w:rFonts w:ascii="Times New Roman" w:eastAsia="宋体" w:cs="Times New Roman" w:hint="eastAsia"/>
          <w:sz w:val="24"/>
          <w:szCs w:val="24"/>
        </w:rPr>
        <w:t>（三）评分标准</w:t>
      </w:r>
    </w:p>
    <w:p w:rsidR="00140A66" w:rsidRDefault="00140A66">
      <w:pPr>
        <w:snapToGrid w:val="0"/>
        <w:spacing w:line="400" w:lineRule="exact"/>
        <w:ind w:firstLineChars="200" w:firstLine="480"/>
        <w:rPr>
          <w:rFonts w:ascii="Times New Roman" w:cs="Times New Roman"/>
          <w:sz w:val="24"/>
          <w:szCs w:val="24"/>
        </w:rPr>
      </w:pPr>
      <w:r w:rsidRPr="00EB7D8E">
        <w:rPr>
          <w:rFonts w:ascii="Times New Roman" w:cs="Times New Roman" w:hint="eastAsia"/>
          <w:sz w:val="24"/>
          <w:szCs w:val="24"/>
        </w:rPr>
        <w:t>针对课程考核方式中的所有项目，均需制定相应的评分标准，明确具体评分细则。其中试卷考核项目以试卷参考答案及评分细则为准，非试卷考核项目</w:t>
      </w:r>
      <w:r w:rsidR="00EC5EA2" w:rsidRPr="00EB7D8E">
        <w:rPr>
          <w:rFonts w:ascii="Times New Roman" w:cs="Times New Roman" w:hint="eastAsia"/>
          <w:sz w:val="24"/>
          <w:szCs w:val="24"/>
        </w:rPr>
        <w:t>以考核方案评分细则为准</w:t>
      </w:r>
      <w:r w:rsidRPr="00EB7D8E">
        <w:rPr>
          <w:rFonts w:ascii="Times New Roman" w:cs="Times New Roman" w:hint="eastAsia"/>
          <w:sz w:val="24"/>
          <w:szCs w:val="24"/>
        </w:rPr>
        <w:t>。</w:t>
      </w:r>
    </w:p>
    <w:p w:rsidR="00DD6474" w:rsidRPr="00EB7D8E" w:rsidRDefault="00DD6474">
      <w:pPr>
        <w:snapToGrid w:val="0"/>
        <w:spacing w:line="400" w:lineRule="exact"/>
        <w:ind w:firstLineChars="200" w:firstLine="480"/>
        <w:rPr>
          <w:rFonts w:ascii="Times New Roman" w:cs="Times New Roman"/>
          <w:sz w:val="24"/>
          <w:szCs w:val="24"/>
        </w:rPr>
      </w:pPr>
    </w:p>
    <w:p w:rsidR="00140A66" w:rsidRPr="00EB7D8E" w:rsidRDefault="00140A66">
      <w:pPr>
        <w:pStyle w:val="2"/>
        <w:kinsoku w:val="0"/>
        <w:overflowPunct w:val="0"/>
        <w:snapToGrid w:val="0"/>
        <w:spacing w:before="0" w:afterLines="50" w:after="120"/>
        <w:ind w:left="0" w:firstLineChars="200" w:firstLine="562"/>
        <w:rPr>
          <w:rFonts w:ascii="Times New Roman" w:eastAsia="宋体" w:cs="Times New Roman"/>
        </w:rPr>
      </w:pPr>
      <w:r w:rsidRPr="00EB7D8E">
        <w:rPr>
          <w:rFonts w:ascii="Times New Roman" w:eastAsia="宋体" w:cs="Times New Roman" w:hint="eastAsia"/>
        </w:rPr>
        <w:t>五、其它说明</w:t>
      </w:r>
    </w:p>
    <w:p w:rsidR="00140A66" w:rsidRPr="00EB7D8E" w:rsidRDefault="00140A66">
      <w:pPr>
        <w:snapToGrid w:val="0"/>
        <w:spacing w:line="400" w:lineRule="exact"/>
        <w:ind w:firstLineChars="200" w:firstLine="480"/>
        <w:rPr>
          <w:rFonts w:ascii="Times New Roman" w:cs="Times New Roman"/>
          <w:sz w:val="24"/>
          <w:szCs w:val="24"/>
        </w:rPr>
      </w:pPr>
      <w:r w:rsidRPr="00EB7D8E">
        <w:rPr>
          <w:rFonts w:ascii="Times New Roman" w:cs="Times New Roman" w:hint="eastAsia"/>
          <w:sz w:val="24"/>
          <w:szCs w:val="24"/>
        </w:rPr>
        <w:t>本课程大纲依据</w:t>
      </w:r>
      <w:r w:rsidRPr="00EB7D8E">
        <w:rPr>
          <w:rFonts w:ascii="Times New Roman" w:cs="Times New Roman"/>
          <w:sz w:val="24"/>
          <w:szCs w:val="24"/>
        </w:rPr>
        <w:t>2023</w:t>
      </w:r>
      <w:r w:rsidRPr="00EB7D8E">
        <w:rPr>
          <w:rFonts w:ascii="Times New Roman" w:cs="Times New Roman" w:hint="eastAsia"/>
          <w:sz w:val="24"/>
          <w:szCs w:val="24"/>
        </w:rPr>
        <w:t>版</w:t>
      </w:r>
      <w:r w:rsidR="00DA4E4D" w:rsidRPr="00EB7D8E">
        <w:rPr>
          <w:rFonts w:ascii="Times New Roman" w:cs="Times New Roman" w:hint="eastAsia"/>
          <w:sz w:val="24"/>
          <w:szCs w:val="24"/>
        </w:rPr>
        <w:t>智慧环保技术与应用专业</w:t>
      </w:r>
      <w:r w:rsidRPr="00EB7D8E">
        <w:rPr>
          <w:rFonts w:ascii="Times New Roman" w:cs="Times New Roman" w:hint="eastAsia"/>
          <w:sz w:val="24"/>
          <w:szCs w:val="24"/>
        </w:rPr>
        <w:t>人才培养方案，由</w:t>
      </w:r>
      <w:r w:rsidR="00DA4E4D" w:rsidRPr="00EB7D8E">
        <w:rPr>
          <w:rFonts w:ascii="Times New Roman" w:cs="Times New Roman" w:hint="eastAsia"/>
          <w:sz w:val="24"/>
          <w:szCs w:val="24"/>
        </w:rPr>
        <w:t>大数据与智能工程学院</w:t>
      </w:r>
      <w:r w:rsidRPr="00EB7D8E">
        <w:rPr>
          <w:rFonts w:ascii="Times New Roman" w:cs="Times New Roman" w:hint="eastAsia"/>
          <w:sz w:val="24"/>
          <w:szCs w:val="24"/>
        </w:rPr>
        <w:t>讨论制定，</w:t>
      </w:r>
      <w:r w:rsidR="00A934A3" w:rsidRPr="00EB7D8E">
        <w:rPr>
          <w:rFonts w:ascii="Times New Roman" w:cs="Times New Roman" w:hint="eastAsia"/>
          <w:sz w:val="24"/>
          <w:szCs w:val="24"/>
        </w:rPr>
        <w:t>大数据与智能工程</w:t>
      </w:r>
      <w:r w:rsidR="00DA4E4D" w:rsidRPr="00EB7D8E">
        <w:rPr>
          <w:rFonts w:ascii="Times New Roman" w:cs="Times New Roman" w:hint="eastAsia"/>
          <w:sz w:val="24"/>
          <w:szCs w:val="24"/>
        </w:rPr>
        <w:t>学院</w:t>
      </w:r>
      <w:r w:rsidRPr="00EB7D8E">
        <w:rPr>
          <w:rFonts w:ascii="Times New Roman" w:cs="Times New Roman" w:hint="eastAsia"/>
          <w:sz w:val="24"/>
          <w:szCs w:val="24"/>
        </w:rPr>
        <w:t>教学工作委员会审定，教务处审核批准，自</w:t>
      </w:r>
      <w:r w:rsidR="006F18D6" w:rsidRPr="00EB7D8E">
        <w:rPr>
          <w:rFonts w:ascii="Times New Roman" w:cs="Times New Roman"/>
          <w:sz w:val="24"/>
          <w:szCs w:val="24"/>
        </w:rPr>
        <w:t>202</w:t>
      </w:r>
      <w:r w:rsidR="001F0129" w:rsidRPr="00EB7D8E">
        <w:rPr>
          <w:rFonts w:ascii="Times New Roman" w:cs="Times New Roman"/>
          <w:sz w:val="24"/>
          <w:szCs w:val="24"/>
        </w:rPr>
        <w:t>3</w:t>
      </w:r>
      <w:r w:rsidRPr="00EB7D8E">
        <w:rPr>
          <w:rFonts w:ascii="Times New Roman" w:cs="Times New Roman" w:hint="eastAsia"/>
          <w:sz w:val="24"/>
          <w:szCs w:val="24"/>
        </w:rPr>
        <w:t>级开始执行。</w:t>
      </w:r>
    </w:p>
    <w:p w:rsidR="00140A66" w:rsidRPr="00EB7D8E" w:rsidRDefault="00140A66">
      <w:pPr>
        <w:snapToGrid w:val="0"/>
        <w:spacing w:line="400" w:lineRule="exact"/>
        <w:ind w:firstLineChars="200" w:firstLine="440"/>
        <w:rPr>
          <w:rFonts w:ascii="Times New Roman" w:cs="Times New Roman"/>
          <w:szCs w:val="21"/>
        </w:rPr>
      </w:pPr>
    </w:p>
    <w:sectPr w:rsidR="00140A66" w:rsidRPr="00EB7D8E">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C67" w:rsidRDefault="00173C67">
      <w:pPr>
        <w:rPr>
          <w:rFonts w:ascii="Times New Roman" w:cs="Times New Roman"/>
          <w:sz w:val="24"/>
          <w:szCs w:val="24"/>
        </w:rPr>
      </w:pPr>
      <w:r>
        <w:rPr>
          <w:rFonts w:ascii="Times New Roman" w:cs="Times New Roman"/>
          <w:sz w:val="24"/>
          <w:szCs w:val="24"/>
        </w:rPr>
        <w:separator/>
      </w:r>
    </w:p>
  </w:endnote>
  <w:endnote w:type="continuationSeparator" w:id="0">
    <w:p w:rsidR="00173C67" w:rsidRDefault="00173C67">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5F" w:rsidRDefault="007004E6">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E5F" w:rsidRDefault="00495E5F">
                          <w:pPr>
                            <w:pStyle w:val="ab"/>
                          </w:pPr>
                          <w:r>
                            <w:fldChar w:fldCharType="begin"/>
                          </w:r>
                          <w:r>
                            <w:instrText xml:space="preserve"> PAGE  \* MERGEFORMAT </w:instrText>
                          </w:r>
                          <w:r>
                            <w:fldChar w:fldCharType="separate"/>
                          </w:r>
                          <w:r w:rsidR="007004E6">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" filled="f" stroked="f">
              <v:textbox style="mso-fit-shape-to-text:t" inset="0,0,0,0">
                <w:txbxContent>
                  <w:p w:rsidR="00495E5F" w:rsidRDefault="00495E5F">
                    <w:pPr>
                      <w:pStyle w:val="ab"/>
                    </w:pPr>
                    <w:r>
                      <w:fldChar w:fldCharType="begin"/>
                    </w:r>
                    <w:r>
                      <w:instrText xml:space="preserve"> PAGE  \* MERGEFORMAT </w:instrText>
                    </w:r>
                    <w:r>
                      <w:fldChar w:fldCharType="separate"/>
                    </w:r>
                    <w:r w:rsidR="007004E6">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C67" w:rsidRDefault="00173C67">
      <w:pPr>
        <w:rPr>
          <w:rFonts w:ascii="Times New Roman" w:cs="Times New Roman"/>
          <w:sz w:val="24"/>
          <w:szCs w:val="24"/>
        </w:rPr>
      </w:pPr>
      <w:r>
        <w:rPr>
          <w:rFonts w:ascii="Times New Roman" w:cs="Times New Roman"/>
          <w:sz w:val="24"/>
          <w:szCs w:val="24"/>
        </w:rPr>
        <w:separator/>
      </w:r>
    </w:p>
  </w:footnote>
  <w:footnote w:type="continuationSeparator" w:id="0">
    <w:p w:rsidR="00173C67" w:rsidRDefault="00173C67">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885CDC14"/>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23F26ED0"/>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1E446AA2"/>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02E67FCC"/>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0F360DD8"/>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A3C4165C"/>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51629B48"/>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EADEF46A"/>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480E9754"/>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9D08C4FE"/>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0E267997"/>
    <w:multiLevelType w:val="hybridMultilevel"/>
    <w:tmpl w:val="1C6E0536"/>
    <w:lvl w:ilvl="0" w:tplc="A8D43FC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19"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20"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21" w15:restartNumberingAfterBreak="0">
    <w:nsid w:val="3E47634F"/>
    <w:multiLevelType w:val="hybridMultilevel"/>
    <w:tmpl w:val="7E589590"/>
    <w:lvl w:ilvl="0" w:tplc="125CC38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21"/>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ZGRkZDZmZjVlOTBkZDdmMTE1M2IwYjA4MmE4NTEifQ=="/>
  </w:docVars>
  <w:rsids>
    <w:rsidRoot w:val="0031269A"/>
    <w:rsid w:val="00000000"/>
    <w:rsid w:val="00002340"/>
    <w:rsid w:val="00003227"/>
    <w:rsid w:val="0000430B"/>
    <w:rsid w:val="00004376"/>
    <w:rsid w:val="00005A8A"/>
    <w:rsid w:val="00013012"/>
    <w:rsid w:val="00021C71"/>
    <w:rsid w:val="00023FF2"/>
    <w:rsid w:val="000254A0"/>
    <w:rsid w:val="000309EF"/>
    <w:rsid w:val="00030BCE"/>
    <w:rsid w:val="00036C4E"/>
    <w:rsid w:val="0004377E"/>
    <w:rsid w:val="000439BD"/>
    <w:rsid w:val="00044252"/>
    <w:rsid w:val="00051E3B"/>
    <w:rsid w:val="000616B3"/>
    <w:rsid w:val="00061D27"/>
    <w:rsid w:val="0006387D"/>
    <w:rsid w:val="00063AC8"/>
    <w:rsid w:val="00064228"/>
    <w:rsid w:val="0006662A"/>
    <w:rsid w:val="00070FF7"/>
    <w:rsid w:val="00071B27"/>
    <w:rsid w:val="00072824"/>
    <w:rsid w:val="00075CCA"/>
    <w:rsid w:val="00076D16"/>
    <w:rsid w:val="00081860"/>
    <w:rsid w:val="00083118"/>
    <w:rsid w:val="0009382C"/>
    <w:rsid w:val="000A08C7"/>
    <w:rsid w:val="000A41F4"/>
    <w:rsid w:val="000A466E"/>
    <w:rsid w:val="000A5326"/>
    <w:rsid w:val="000A6D58"/>
    <w:rsid w:val="000B5A10"/>
    <w:rsid w:val="000C5DDD"/>
    <w:rsid w:val="000D25DC"/>
    <w:rsid w:val="000D3BBC"/>
    <w:rsid w:val="000D3F3B"/>
    <w:rsid w:val="000D77EB"/>
    <w:rsid w:val="000E0117"/>
    <w:rsid w:val="000E1011"/>
    <w:rsid w:val="000E4B4E"/>
    <w:rsid w:val="000E6A4D"/>
    <w:rsid w:val="000F1E86"/>
    <w:rsid w:val="000F3257"/>
    <w:rsid w:val="000F49E6"/>
    <w:rsid w:val="000F67D9"/>
    <w:rsid w:val="000F6D76"/>
    <w:rsid w:val="00103D6C"/>
    <w:rsid w:val="0010595B"/>
    <w:rsid w:val="00105E8F"/>
    <w:rsid w:val="0012589A"/>
    <w:rsid w:val="00125B70"/>
    <w:rsid w:val="00127345"/>
    <w:rsid w:val="0013090C"/>
    <w:rsid w:val="00133E4F"/>
    <w:rsid w:val="00140A66"/>
    <w:rsid w:val="00152D26"/>
    <w:rsid w:val="001553C0"/>
    <w:rsid w:val="00160DC9"/>
    <w:rsid w:val="00160EDB"/>
    <w:rsid w:val="00163C90"/>
    <w:rsid w:val="00165B67"/>
    <w:rsid w:val="001707C3"/>
    <w:rsid w:val="001731C7"/>
    <w:rsid w:val="00173C67"/>
    <w:rsid w:val="00176977"/>
    <w:rsid w:val="0018260E"/>
    <w:rsid w:val="001930A4"/>
    <w:rsid w:val="0019356F"/>
    <w:rsid w:val="001945DE"/>
    <w:rsid w:val="00197AE4"/>
    <w:rsid w:val="001A15ED"/>
    <w:rsid w:val="001A1C1F"/>
    <w:rsid w:val="001A1D4C"/>
    <w:rsid w:val="001A4781"/>
    <w:rsid w:val="001A651C"/>
    <w:rsid w:val="001B055D"/>
    <w:rsid w:val="001B0B0D"/>
    <w:rsid w:val="001B0E4C"/>
    <w:rsid w:val="001B14A0"/>
    <w:rsid w:val="001B56CC"/>
    <w:rsid w:val="001B6A90"/>
    <w:rsid w:val="001C0EB6"/>
    <w:rsid w:val="001C2179"/>
    <w:rsid w:val="001C4F5D"/>
    <w:rsid w:val="001D5CFB"/>
    <w:rsid w:val="001D7B9E"/>
    <w:rsid w:val="001E2C8C"/>
    <w:rsid w:val="001E43E8"/>
    <w:rsid w:val="001E4657"/>
    <w:rsid w:val="001E465D"/>
    <w:rsid w:val="001E7EB4"/>
    <w:rsid w:val="001F0129"/>
    <w:rsid w:val="001F6524"/>
    <w:rsid w:val="00203033"/>
    <w:rsid w:val="0021041F"/>
    <w:rsid w:val="0021642D"/>
    <w:rsid w:val="00217AB8"/>
    <w:rsid w:val="002227BF"/>
    <w:rsid w:val="00224793"/>
    <w:rsid w:val="00225F6B"/>
    <w:rsid w:val="00227137"/>
    <w:rsid w:val="00230C61"/>
    <w:rsid w:val="00233AAC"/>
    <w:rsid w:val="002352EB"/>
    <w:rsid w:val="00241B58"/>
    <w:rsid w:val="00244EF0"/>
    <w:rsid w:val="002469C7"/>
    <w:rsid w:val="00247126"/>
    <w:rsid w:val="00247731"/>
    <w:rsid w:val="0025123A"/>
    <w:rsid w:val="00252AC2"/>
    <w:rsid w:val="00255640"/>
    <w:rsid w:val="00263D5A"/>
    <w:rsid w:val="00264F85"/>
    <w:rsid w:val="00265A1A"/>
    <w:rsid w:val="00266388"/>
    <w:rsid w:val="00270F40"/>
    <w:rsid w:val="0027292D"/>
    <w:rsid w:val="00273670"/>
    <w:rsid w:val="0027597E"/>
    <w:rsid w:val="002770BB"/>
    <w:rsid w:val="002772E5"/>
    <w:rsid w:val="00283A0D"/>
    <w:rsid w:val="00285090"/>
    <w:rsid w:val="00292827"/>
    <w:rsid w:val="00293B45"/>
    <w:rsid w:val="00293EEC"/>
    <w:rsid w:val="00297796"/>
    <w:rsid w:val="002A2004"/>
    <w:rsid w:val="002A4A82"/>
    <w:rsid w:val="002A7274"/>
    <w:rsid w:val="002B3EDA"/>
    <w:rsid w:val="002B6B3B"/>
    <w:rsid w:val="002B7338"/>
    <w:rsid w:val="002C46FD"/>
    <w:rsid w:val="002D010D"/>
    <w:rsid w:val="002D1161"/>
    <w:rsid w:val="002D4B3C"/>
    <w:rsid w:val="002E10D7"/>
    <w:rsid w:val="002E214B"/>
    <w:rsid w:val="002E3CD3"/>
    <w:rsid w:val="002F6B4B"/>
    <w:rsid w:val="003001AC"/>
    <w:rsid w:val="00305FD2"/>
    <w:rsid w:val="0031269A"/>
    <w:rsid w:val="00313F8F"/>
    <w:rsid w:val="0032161A"/>
    <w:rsid w:val="00324E99"/>
    <w:rsid w:val="00327BA4"/>
    <w:rsid w:val="003300CC"/>
    <w:rsid w:val="00330FE2"/>
    <w:rsid w:val="00335E3D"/>
    <w:rsid w:val="00341C14"/>
    <w:rsid w:val="003428A0"/>
    <w:rsid w:val="00357733"/>
    <w:rsid w:val="003577D5"/>
    <w:rsid w:val="00357F63"/>
    <w:rsid w:val="00357FAA"/>
    <w:rsid w:val="00361E33"/>
    <w:rsid w:val="00363084"/>
    <w:rsid w:val="00363758"/>
    <w:rsid w:val="003652A1"/>
    <w:rsid w:val="003663F4"/>
    <w:rsid w:val="0037365F"/>
    <w:rsid w:val="00377523"/>
    <w:rsid w:val="00377BF0"/>
    <w:rsid w:val="003813C3"/>
    <w:rsid w:val="00387BD3"/>
    <w:rsid w:val="00391972"/>
    <w:rsid w:val="00393358"/>
    <w:rsid w:val="003970E1"/>
    <w:rsid w:val="003A46E3"/>
    <w:rsid w:val="003A7B1C"/>
    <w:rsid w:val="003B27EB"/>
    <w:rsid w:val="003B3576"/>
    <w:rsid w:val="003B3B03"/>
    <w:rsid w:val="003C54AF"/>
    <w:rsid w:val="003C556A"/>
    <w:rsid w:val="003C574E"/>
    <w:rsid w:val="003D5168"/>
    <w:rsid w:val="003E1AD6"/>
    <w:rsid w:val="003F029B"/>
    <w:rsid w:val="003F1E82"/>
    <w:rsid w:val="0040078E"/>
    <w:rsid w:val="00406FE1"/>
    <w:rsid w:val="00407501"/>
    <w:rsid w:val="0041167C"/>
    <w:rsid w:val="00412E88"/>
    <w:rsid w:val="00412F5F"/>
    <w:rsid w:val="00413B4A"/>
    <w:rsid w:val="00422EE0"/>
    <w:rsid w:val="0042318E"/>
    <w:rsid w:val="00432DDE"/>
    <w:rsid w:val="004347BA"/>
    <w:rsid w:val="004348E3"/>
    <w:rsid w:val="0043714F"/>
    <w:rsid w:val="004378CB"/>
    <w:rsid w:val="00440BD3"/>
    <w:rsid w:val="004418EF"/>
    <w:rsid w:val="00441C7A"/>
    <w:rsid w:val="0044580D"/>
    <w:rsid w:val="00447082"/>
    <w:rsid w:val="00453523"/>
    <w:rsid w:val="00455EB1"/>
    <w:rsid w:val="004657E5"/>
    <w:rsid w:val="004700AA"/>
    <w:rsid w:val="00475ACF"/>
    <w:rsid w:val="004763D8"/>
    <w:rsid w:val="00476632"/>
    <w:rsid w:val="00476E05"/>
    <w:rsid w:val="00480BE2"/>
    <w:rsid w:val="00481548"/>
    <w:rsid w:val="004861E8"/>
    <w:rsid w:val="00490666"/>
    <w:rsid w:val="00492E5D"/>
    <w:rsid w:val="00492FB3"/>
    <w:rsid w:val="004938D4"/>
    <w:rsid w:val="00495E5F"/>
    <w:rsid w:val="004A0240"/>
    <w:rsid w:val="004A0291"/>
    <w:rsid w:val="004A4FF3"/>
    <w:rsid w:val="004A6A88"/>
    <w:rsid w:val="004B1410"/>
    <w:rsid w:val="004C0D86"/>
    <w:rsid w:val="004C3C1E"/>
    <w:rsid w:val="004C6ED4"/>
    <w:rsid w:val="004D01CD"/>
    <w:rsid w:val="004D70B1"/>
    <w:rsid w:val="004E0B82"/>
    <w:rsid w:val="004E2F25"/>
    <w:rsid w:val="004E6E56"/>
    <w:rsid w:val="004E6EB5"/>
    <w:rsid w:val="004F0A3E"/>
    <w:rsid w:val="004F2758"/>
    <w:rsid w:val="004F7CB2"/>
    <w:rsid w:val="0050552A"/>
    <w:rsid w:val="00510B19"/>
    <w:rsid w:val="00514222"/>
    <w:rsid w:val="00516143"/>
    <w:rsid w:val="00522A04"/>
    <w:rsid w:val="005250BA"/>
    <w:rsid w:val="00527E91"/>
    <w:rsid w:val="0054427A"/>
    <w:rsid w:val="00544A5F"/>
    <w:rsid w:val="00544F32"/>
    <w:rsid w:val="00546DDD"/>
    <w:rsid w:val="005508D4"/>
    <w:rsid w:val="00554878"/>
    <w:rsid w:val="00554DCE"/>
    <w:rsid w:val="00556EA3"/>
    <w:rsid w:val="00561E82"/>
    <w:rsid w:val="00565598"/>
    <w:rsid w:val="00567B15"/>
    <w:rsid w:val="005707C6"/>
    <w:rsid w:val="00573E84"/>
    <w:rsid w:val="00574526"/>
    <w:rsid w:val="0057456A"/>
    <w:rsid w:val="0057540B"/>
    <w:rsid w:val="005762BA"/>
    <w:rsid w:val="005828B8"/>
    <w:rsid w:val="0058357E"/>
    <w:rsid w:val="00585F38"/>
    <w:rsid w:val="00595233"/>
    <w:rsid w:val="00595B5A"/>
    <w:rsid w:val="00595EC6"/>
    <w:rsid w:val="005962D9"/>
    <w:rsid w:val="005A10FA"/>
    <w:rsid w:val="005A1C6C"/>
    <w:rsid w:val="005B39AF"/>
    <w:rsid w:val="005B5C5F"/>
    <w:rsid w:val="005B72C6"/>
    <w:rsid w:val="005B762B"/>
    <w:rsid w:val="005C3659"/>
    <w:rsid w:val="005C5AB4"/>
    <w:rsid w:val="005C5B2A"/>
    <w:rsid w:val="005C621C"/>
    <w:rsid w:val="005D01B8"/>
    <w:rsid w:val="005D50F8"/>
    <w:rsid w:val="005D6470"/>
    <w:rsid w:val="005E3A7F"/>
    <w:rsid w:val="005E71B5"/>
    <w:rsid w:val="005E78FC"/>
    <w:rsid w:val="0060342E"/>
    <w:rsid w:val="00604974"/>
    <w:rsid w:val="00606122"/>
    <w:rsid w:val="00610D20"/>
    <w:rsid w:val="0061139A"/>
    <w:rsid w:val="00611448"/>
    <w:rsid w:val="00614D51"/>
    <w:rsid w:val="00617F70"/>
    <w:rsid w:val="00622EEA"/>
    <w:rsid w:val="00625885"/>
    <w:rsid w:val="00631D7F"/>
    <w:rsid w:val="00632CB5"/>
    <w:rsid w:val="00634D3D"/>
    <w:rsid w:val="006367F1"/>
    <w:rsid w:val="00640D38"/>
    <w:rsid w:val="006434B3"/>
    <w:rsid w:val="00646EC1"/>
    <w:rsid w:val="006476F0"/>
    <w:rsid w:val="00660CEF"/>
    <w:rsid w:val="00663D59"/>
    <w:rsid w:val="00672BF0"/>
    <w:rsid w:val="006738D0"/>
    <w:rsid w:val="006744C6"/>
    <w:rsid w:val="00674FC3"/>
    <w:rsid w:val="0067710A"/>
    <w:rsid w:val="00680143"/>
    <w:rsid w:val="00680BF7"/>
    <w:rsid w:val="00681AE7"/>
    <w:rsid w:val="00683113"/>
    <w:rsid w:val="00683504"/>
    <w:rsid w:val="0068390D"/>
    <w:rsid w:val="00691320"/>
    <w:rsid w:val="006A11E1"/>
    <w:rsid w:val="006B31C7"/>
    <w:rsid w:val="006B40A6"/>
    <w:rsid w:val="006B42D9"/>
    <w:rsid w:val="006B6181"/>
    <w:rsid w:val="006B7C6A"/>
    <w:rsid w:val="006C08F3"/>
    <w:rsid w:val="006C1BA5"/>
    <w:rsid w:val="006C4919"/>
    <w:rsid w:val="006D0312"/>
    <w:rsid w:val="006D0C68"/>
    <w:rsid w:val="006D3BA7"/>
    <w:rsid w:val="006E1C9C"/>
    <w:rsid w:val="006F18D6"/>
    <w:rsid w:val="006F18EC"/>
    <w:rsid w:val="007001A8"/>
    <w:rsid w:val="007004E6"/>
    <w:rsid w:val="007022B0"/>
    <w:rsid w:val="00703FE8"/>
    <w:rsid w:val="007049A6"/>
    <w:rsid w:val="00705F4B"/>
    <w:rsid w:val="00707418"/>
    <w:rsid w:val="00710A50"/>
    <w:rsid w:val="007110B7"/>
    <w:rsid w:val="00714D4B"/>
    <w:rsid w:val="007154AF"/>
    <w:rsid w:val="0071618C"/>
    <w:rsid w:val="00723852"/>
    <w:rsid w:val="0072467C"/>
    <w:rsid w:val="007252F5"/>
    <w:rsid w:val="007332EC"/>
    <w:rsid w:val="00734863"/>
    <w:rsid w:val="00736B5A"/>
    <w:rsid w:val="00747BE7"/>
    <w:rsid w:val="007570FC"/>
    <w:rsid w:val="007602FB"/>
    <w:rsid w:val="00760603"/>
    <w:rsid w:val="0076288A"/>
    <w:rsid w:val="0076727B"/>
    <w:rsid w:val="007677C1"/>
    <w:rsid w:val="00770BA5"/>
    <w:rsid w:val="007718A7"/>
    <w:rsid w:val="00773521"/>
    <w:rsid w:val="00782FB9"/>
    <w:rsid w:val="0078367B"/>
    <w:rsid w:val="00787242"/>
    <w:rsid w:val="00790050"/>
    <w:rsid w:val="00791C6C"/>
    <w:rsid w:val="007A21B7"/>
    <w:rsid w:val="007A33FC"/>
    <w:rsid w:val="007A68C4"/>
    <w:rsid w:val="007C2352"/>
    <w:rsid w:val="007C32D7"/>
    <w:rsid w:val="007C52AE"/>
    <w:rsid w:val="007C5F0B"/>
    <w:rsid w:val="007D17BF"/>
    <w:rsid w:val="007D1BDD"/>
    <w:rsid w:val="007D39D1"/>
    <w:rsid w:val="007D42FC"/>
    <w:rsid w:val="007D58CB"/>
    <w:rsid w:val="007D6499"/>
    <w:rsid w:val="007E3E71"/>
    <w:rsid w:val="007E75A5"/>
    <w:rsid w:val="007F233C"/>
    <w:rsid w:val="007F688D"/>
    <w:rsid w:val="007F753E"/>
    <w:rsid w:val="00800ECE"/>
    <w:rsid w:val="00803D86"/>
    <w:rsid w:val="0080625C"/>
    <w:rsid w:val="008104AD"/>
    <w:rsid w:val="00811FA3"/>
    <w:rsid w:val="008127A0"/>
    <w:rsid w:val="0081322B"/>
    <w:rsid w:val="00813BBD"/>
    <w:rsid w:val="00816665"/>
    <w:rsid w:val="00820777"/>
    <w:rsid w:val="00821A49"/>
    <w:rsid w:val="008274F4"/>
    <w:rsid w:val="008309CA"/>
    <w:rsid w:val="00834EA3"/>
    <w:rsid w:val="00837E05"/>
    <w:rsid w:val="00840B9E"/>
    <w:rsid w:val="00843B28"/>
    <w:rsid w:val="008472C8"/>
    <w:rsid w:val="00850C75"/>
    <w:rsid w:val="00853D81"/>
    <w:rsid w:val="00856527"/>
    <w:rsid w:val="008612B1"/>
    <w:rsid w:val="00864733"/>
    <w:rsid w:val="00865CB6"/>
    <w:rsid w:val="0086656B"/>
    <w:rsid w:val="0086722A"/>
    <w:rsid w:val="00867AD3"/>
    <w:rsid w:val="00870BD3"/>
    <w:rsid w:val="00872397"/>
    <w:rsid w:val="008730EC"/>
    <w:rsid w:val="00874D2E"/>
    <w:rsid w:val="0087628E"/>
    <w:rsid w:val="008827B9"/>
    <w:rsid w:val="008835A5"/>
    <w:rsid w:val="00885753"/>
    <w:rsid w:val="0088602B"/>
    <w:rsid w:val="00887C8A"/>
    <w:rsid w:val="00892332"/>
    <w:rsid w:val="008A7C42"/>
    <w:rsid w:val="008B32CF"/>
    <w:rsid w:val="008B3B61"/>
    <w:rsid w:val="008B3DA1"/>
    <w:rsid w:val="008C5D62"/>
    <w:rsid w:val="008D0E50"/>
    <w:rsid w:val="008D12FE"/>
    <w:rsid w:val="008D283A"/>
    <w:rsid w:val="008D3624"/>
    <w:rsid w:val="008D43C9"/>
    <w:rsid w:val="008D4D93"/>
    <w:rsid w:val="008D68AB"/>
    <w:rsid w:val="008E21ED"/>
    <w:rsid w:val="008E43F8"/>
    <w:rsid w:val="008F167C"/>
    <w:rsid w:val="008F32A1"/>
    <w:rsid w:val="008F781E"/>
    <w:rsid w:val="009024F7"/>
    <w:rsid w:val="0090292A"/>
    <w:rsid w:val="009131A0"/>
    <w:rsid w:val="00913C7D"/>
    <w:rsid w:val="00914F6E"/>
    <w:rsid w:val="00921920"/>
    <w:rsid w:val="0092589A"/>
    <w:rsid w:val="00927C7F"/>
    <w:rsid w:val="00933CAA"/>
    <w:rsid w:val="0093432F"/>
    <w:rsid w:val="00937EB3"/>
    <w:rsid w:val="0094057A"/>
    <w:rsid w:val="00941C38"/>
    <w:rsid w:val="00945AA6"/>
    <w:rsid w:val="00951038"/>
    <w:rsid w:val="0095143A"/>
    <w:rsid w:val="00952B3D"/>
    <w:rsid w:val="00953857"/>
    <w:rsid w:val="00962170"/>
    <w:rsid w:val="00962F13"/>
    <w:rsid w:val="00967EEA"/>
    <w:rsid w:val="009710EA"/>
    <w:rsid w:val="00980414"/>
    <w:rsid w:val="00980723"/>
    <w:rsid w:val="00981603"/>
    <w:rsid w:val="009816C7"/>
    <w:rsid w:val="00983194"/>
    <w:rsid w:val="00984532"/>
    <w:rsid w:val="009903C2"/>
    <w:rsid w:val="00992F11"/>
    <w:rsid w:val="00997CA0"/>
    <w:rsid w:val="00997DA0"/>
    <w:rsid w:val="009A1D4A"/>
    <w:rsid w:val="009A22D6"/>
    <w:rsid w:val="009A3475"/>
    <w:rsid w:val="009B15BF"/>
    <w:rsid w:val="009B1BA6"/>
    <w:rsid w:val="009B5077"/>
    <w:rsid w:val="009C130A"/>
    <w:rsid w:val="009C2711"/>
    <w:rsid w:val="009C3982"/>
    <w:rsid w:val="009C7CF2"/>
    <w:rsid w:val="009D21A4"/>
    <w:rsid w:val="009D60D0"/>
    <w:rsid w:val="009D7449"/>
    <w:rsid w:val="009E1E92"/>
    <w:rsid w:val="009E29D0"/>
    <w:rsid w:val="009F1AE5"/>
    <w:rsid w:val="009F25B8"/>
    <w:rsid w:val="00A00DB5"/>
    <w:rsid w:val="00A02C01"/>
    <w:rsid w:val="00A043E1"/>
    <w:rsid w:val="00A078FE"/>
    <w:rsid w:val="00A11C61"/>
    <w:rsid w:val="00A15E1B"/>
    <w:rsid w:val="00A16292"/>
    <w:rsid w:val="00A17BC6"/>
    <w:rsid w:val="00A25CB8"/>
    <w:rsid w:val="00A2637F"/>
    <w:rsid w:val="00A26B5F"/>
    <w:rsid w:val="00A26BC1"/>
    <w:rsid w:val="00A279BC"/>
    <w:rsid w:val="00A31299"/>
    <w:rsid w:val="00A31D54"/>
    <w:rsid w:val="00A40222"/>
    <w:rsid w:val="00A40CE6"/>
    <w:rsid w:val="00A41EC2"/>
    <w:rsid w:val="00A433A2"/>
    <w:rsid w:val="00A43500"/>
    <w:rsid w:val="00A4473C"/>
    <w:rsid w:val="00A45CA4"/>
    <w:rsid w:val="00A52335"/>
    <w:rsid w:val="00A52AB3"/>
    <w:rsid w:val="00A534C7"/>
    <w:rsid w:val="00A57CD2"/>
    <w:rsid w:val="00A61669"/>
    <w:rsid w:val="00A62917"/>
    <w:rsid w:val="00A62B32"/>
    <w:rsid w:val="00A6719E"/>
    <w:rsid w:val="00A71CAF"/>
    <w:rsid w:val="00A72AAC"/>
    <w:rsid w:val="00A75AB7"/>
    <w:rsid w:val="00A848B6"/>
    <w:rsid w:val="00A87F38"/>
    <w:rsid w:val="00A91A98"/>
    <w:rsid w:val="00A934A3"/>
    <w:rsid w:val="00A9723A"/>
    <w:rsid w:val="00AA1925"/>
    <w:rsid w:val="00AA4EEA"/>
    <w:rsid w:val="00AA4F8A"/>
    <w:rsid w:val="00AA56BB"/>
    <w:rsid w:val="00AB14AB"/>
    <w:rsid w:val="00AB1D04"/>
    <w:rsid w:val="00AB66B2"/>
    <w:rsid w:val="00AC6C6B"/>
    <w:rsid w:val="00AC7F92"/>
    <w:rsid w:val="00AD1CD3"/>
    <w:rsid w:val="00AD24AC"/>
    <w:rsid w:val="00AD5194"/>
    <w:rsid w:val="00AD5C84"/>
    <w:rsid w:val="00AD6717"/>
    <w:rsid w:val="00AE17E8"/>
    <w:rsid w:val="00AE1CC0"/>
    <w:rsid w:val="00AF102E"/>
    <w:rsid w:val="00AF2D0B"/>
    <w:rsid w:val="00AF4208"/>
    <w:rsid w:val="00AF6B33"/>
    <w:rsid w:val="00B012EB"/>
    <w:rsid w:val="00B03D49"/>
    <w:rsid w:val="00B05715"/>
    <w:rsid w:val="00B07A26"/>
    <w:rsid w:val="00B1021E"/>
    <w:rsid w:val="00B2253F"/>
    <w:rsid w:val="00B27785"/>
    <w:rsid w:val="00B315CC"/>
    <w:rsid w:val="00B32B82"/>
    <w:rsid w:val="00B33576"/>
    <w:rsid w:val="00B3541D"/>
    <w:rsid w:val="00B358C2"/>
    <w:rsid w:val="00B36561"/>
    <w:rsid w:val="00B40675"/>
    <w:rsid w:val="00B40A1F"/>
    <w:rsid w:val="00B43009"/>
    <w:rsid w:val="00B440C5"/>
    <w:rsid w:val="00B4534A"/>
    <w:rsid w:val="00B54202"/>
    <w:rsid w:val="00B60089"/>
    <w:rsid w:val="00B6643A"/>
    <w:rsid w:val="00B740A0"/>
    <w:rsid w:val="00B7476C"/>
    <w:rsid w:val="00B7483D"/>
    <w:rsid w:val="00B751AE"/>
    <w:rsid w:val="00B80559"/>
    <w:rsid w:val="00B80DF4"/>
    <w:rsid w:val="00B8423B"/>
    <w:rsid w:val="00B8484F"/>
    <w:rsid w:val="00B84E60"/>
    <w:rsid w:val="00B86D13"/>
    <w:rsid w:val="00B87276"/>
    <w:rsid w:val="00B90948"/>
    <w:rsid w:val="00B977AF"/>
    <w:rsid w:val="00BA1EF7"/>
    <w:rsid w:val="00BA4B96"/>
    <w:rsid w:val="00BA6588"/>
    <w:rsid w:val="00BB24FA"/>
    <w:rsid w:val="00BB65D9"/>
    <w:rsid w:val="00BC0EE9"/>
    <w:rsid w:val="00BC1398"/>
    <w:rsid w:val="00BC13E1"/>
    <w:rsid w:val="00BC27F9"/>
    <w:rsid w:val="00BC53E7"/>
    <w:rsid w:val="00BC5B6F"/>
    <w:rsid w:val="00BD0D98"/>
    <w:rsid w:val="00BD4136"/>
    <w:rsid w:val="00BD54B5"/>
    <w:rsid w:val="00BD6010"/>
    <w:rsid w:val="00BD7466"/>
    <w:rsid w:val="00BE5EED"/>
    <w:rsid w:val="00BE7F6A"/>
    <w:rsid w:val="00BF41EA"/>
    <w:rsid w:val="00BF6893"/>
    <w:rsid w:val="00C124A3"/>
    <w:rsid w:val="00C13F5C"/>
    <w:rsid w:val="00C15A13"/>
    <w:rsid w:val="00C164A2"/>
    <w:rsid w:val="00C1739E"/>
    <w:rsid w:val="00C24E4D"/>
    <w:rsid w:val="00C26A6F"/>
    <w:rsid w:val="00C33AAD"/>
    <w:rsid w:val="00C34303"/>
    <w:rsid w:val="00C3643F"/>
    <w:rsid w:val="00C3692B"/>
    <w:rsid w:val="00C40C9F"/>
    <w:rsid w:val="00C45309"/>
    <w:rsid w:val="00C46BF4"/>
    <w:rsid w:val="00C51705"/>
    <w:rsid w:val="00C60242"/>
    <w:rsid w:val="00C63B8F"/>
    <w:rsid w:val="00C71FC6"/>
    <w:rsid w:val="00C723EE"/>
    <w:rsid w:val="00C7378A"/>
    <w:rsid w:val="00C739EF"/>
    <w:rsid w:val="00C82068"/>
    <w:rsid w:val="00C83914"/>
    <w:rsid w:val="00C8514D"/>
    <w:rsid w:val="00C9027C"/>
    <w:rsid w:val="00C947A6"/>
    <w:rsid w:val="00CA01F8"/>
    <w:rsid w:val="00CA1B7D"/>
    <w:rsid w:val="00CA2006"/>
    <w:rsid w:val="00CA20E7"/>
    <w:rsid w:val="00CA2BCA"/>
    <w:rsid w:val="00CA2BD0"/>
    <w:rsid w:val="00CA465F"/>
    <w:rsid w:val="00CA6720"/>
    <w:rsid w:val="00CA7D5A"/>
    <w:rsid w:val="00CB13A9"/>
    <w:rsid w:val="00CB4905"/>
    <w:rsid w:val="00CB4F81"/>
    <w:rsid w:val="00CB62FF"/>
    <w:rsid w:val="00CB7078"/>
    <w:rsid w:val="00CC235B"/>
    <w:rsid w:val="00CC5C50"/>
    <w:rsid w:val="00CC7D00"/>
    <w:rsid w:val="00CD4DE5"/>
    <w:rsid w:val="00CD7F15"/>
    <w:rsid w:val="00CE0BE1"/>
    <w:rsid w:val="00CE21B6"/>
    <w:rsid w:val="00CE6D0B"/>
    <w:rsid w:val="00CF6385"/>
    <w:rsid w:val="00D0090C"/>
    <w:rsid w:val="00D045B6"/>
    <w:rsid w:val="00D0773F"/>
    <w:rsid w:val="00D10AA8"/>
    <w:rsid w:val="00D11F04"/>
    <w:rsid w:val="00D1306D"/>
    <w:rsid w:val="00D20642"/>
    <w:rsid w:val="00D23C21"/>
    <w:rsid w:val="00D24292"/>
    <w:rsid w:val="00D262FA"/>
    <w:rsid w:val="00D312FD"/>
    <w:rsid w:val="00D37BB0"/>
    <w:rsid w:val="00D451EF"/>
    <w:rsid w:val="00D509CE"/>
    <w:rsid w:val="00D50EC8"/>
    <w:rsid w:val="00D51F1D"/>
    <w:rsid w:val="00D62B8A"/>
    <w:rsid w:val="00D6368C"/>
    <w:rsid w:val="00D6381F"/>
    <w:rsid w:val="00D73DA9"/>
    <w:rsid w:val="00D73EF1"/>
    <w:rsid w:val="00D766D4"/>
    <w:rsid w:val="00D80FB7"/>
    <w:rsid w:val="00D81C8E"/>
    <w:rsid w:val="00D81CFD"/>
    <w:rsid w:val="00D8331B"/>
    <w:rsid w:val="00D86D24"/>
    <w:rsid w:val="00D90D9A"/>
    <w:rsid w:val="00D910FF"/>
    <w:rsid w:val="00D92261"/>
    <w:rsid w:val="00D93409"/>
    <w:rsid w:val="00DA240A"/>
    <w:rsid w:val="00DA4DF2"/>
    <w:rsid w:val="00DA4E4D"/>
    <w:rsid w:val="00DA4E56"/>
    <w:rsid w:val="00DA6AC6"/>
    <w:rsid w:val="00DA7C2D"/>
    <w:rsid w:val="00DB1A83"/>
    <w:rsid w:val="00DB6CB1"/>
    <w:rsid w:val="00DB6E40"/>
    <w:rsid w:val="00DC0057"/>
    <w:rsid w:val="00DC1EA2"/>
    <w:rsid w:val="00DC25CF"/>
    <w:rsid w:val="00DC311B"/>
    <w:rsid w:val="00DC7502"/>
    <w:rsid w:val="00DD07B3"/>
    <w:rsid w:val="00DD6474"/>
    <w:rsid w:val="00DE3FB1"/>
    <w:rsid w:val="00DE7487"/>
    <w:rsid w:val="00DF0E99"/>
    <w:rsid w:val="00DF1FBC"/>
    <w:rsid w:val="00DF4B33"/>
    <w:rsid w:val="00E01B7A"/>
    <w:rsid w:val="00E0378E"/>
    <w:rsid w:val="00E073B3"/>
    <w:rsid w:val="00E151E4"/>
    <w:rsid w:val="00E17685"/>
    <w:rsid w:val="00E21F40"/>
    <w:rsid w:val="00E25D92"/>
    <w:rsid w:val="00E26E53"/>
    <w:rsid w:val="00E31D54"/>
    <w:rsid w:val="00E35A4F"/>
    <w:rsid w:val="00E36165"/>
    <w:rsid w:val="00E42E63"/>
    <w:rsid w:val="00E45305"/>
    <w:rsid w:val="00E534A1"/>
    <w:rsid w:val="00E54E65"/>
    <w:rsid w:val="00E55ABE"/>
    <w:rsid w:val="00E562D3"/>
    <w:rsid w:val="00E56551"/>
    <w:rsid w:val="00E60E24"/>
    <w:rsid w:val="00E6178F"/>
    <w:rsid w:val="00E618B7"/>
    <w:rsid w:val="00E63CD2"/>
    <w:rsid w:val="00E643F4"/>
    <w:rsid w:val="00E64B50"/>
    <w:rsid w:val="00E66250"/>
    <w:rsid w:val="00E669FB"/>
    <w:rsid w:val="00E70A12"/>
    <w:rsid w:val="00E7310C"/>
    <w:rsid w:val="00E8439B"/>
    <w:rsid w:val="00E844BE"/>
    <w:rsid w:val="00E86D81"/>
    <w:rsid w:val="00E908DC"/>
    <w:rsid w:val="00E92C09"/>
    <w:rsid w:val="00E967DE"/>
    <w:rsid w:val="00EA03A5"/>
    <w:rsid w:val="00EA08FD"/>
    <w:rsid w:val="00EA096D"/>
    <w:rsid w:val="00EA5B3F"/>
    <w:rsid w:val="00EA5EB7"/>
    <w:rsid w:val="00EA5F46"/>
    <w:rsid w:val="00EA60FF"/>
    <w:rsid w:val="00EB474D"/>
    <w:rsid w:val="00EB586D"/>
    <w:rsid w:val="00EB7D8E"/>
    <w:rsid w:val="00EC2A75"/>
    <w:rsid w:val="00EC5EA2"/>
    <w:rsid w:val="00EC6756"/>
    <w:rsid w:val="00ED17AF"/>
    <w:rsid w:val="00ED1C72"/>
    <w:rsid w:val="00ED342A"/>
    <w:rsid w:val="00ED4FEF"/>
    <w:rsid w:val="00ED7F20"/>
    <w:rsid w:val="00EE2F5B"/>
    <w:rsid w:val="00EE5A1F"/>
    <w:rsid w:val="00EE6D2D"/>
    <w:rsid w:val="00EE7C4C"/>
    <w:rsid w:val="00EF2226"/>
    <w:rsid w:val="00EF2A38"/>
    <w:rsid w:val="00EF33DB"/>
    <w:rsid w:val="00EF3C73"/>
    <w:rsid w:val="00EF48FC"/>
    <w:rsid w:val="00F042EE"/>
    <w:rsid w:val="00F11C4D"/>
    <w:rsid w:val="00F2083E"/>
    <w:rsid w:val="00F20E72"/>
    <w:rsid w:val="00F25040"/>
    <w:rsid w:val="00F25043"/>
    <w:rsid w:val="00F27AED"/>
    <w:rsid w:val="00F321E5"/>
    <w:rsid w:val="00F3263B"/>
    <w:rsid w:val="00F36834"/>
    <w:rsid w:val="00F438FD"/>
    <w:rsid w:val="00F44A96"/>
    <w:rsid w:val="00F47C73"/>
    <w:rsid w:val="00F52D76"/>
    <w:rsid w:val="00F53EAE"/>
    <w:rsid w:val="00F576CE"/>
    <w:rsid w:val="00F62458"/>
    <w:rsid w:val="00F651DA"/>
    <w:rsid w:val="00F65C15"/>
    <w:rsid w:val="00F66956"/>
    <w:rsid w:val="00F743C6"/>
    <w:rsid w:val="00F7483A"/>
    <w:rsid w:val="00F84F03"/>
    <w:rsid w:val="00F9229A"/>
    <w:rsid w:val="00F95DEE"/>
    <w:rsid w:val="00F96717"/>
    <w:rsid w:val="00F97319"/>
    <w:rsid w:val="00FA0070"/>
    <w:rsid w:val="00FA30E7"/>
    <w:rsid w:val="00FA6235"/>
    <w:rsid w:val="00FA7932"/>
    <w:rsid w:val="00FB2FDB"/>
    <w:rsid w:val="00FB3299"/>
    <w:rsid w:val="00FB64EA"/>
    <w:rsid w:val="00FB6AD7"/>
    <w:rsid w:val="00FB74F4"/>
    <w:rsid w:val="00FC2AA6"/>
    <w:rsid w:val="00FC406F"/>
    <w:rsid w:val="00FC7C9F"/>
    <w:rsid w:val="00FD33B0"/>
    <w:rsid w:val="00FD5410"/>
    <w:rsid w:val="00FE0556"/>
    <w:rsid w:val="00FE05EE"/>
    <w:rsid w:val="00FE5D63"/>
    <w:rsid w:val="00FF22DB"/>
    <w:rsid w:val="00FF5490"/>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CC474F3-3437-4562-B03D-BFA33814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9"/>
    <w:unhideWhenUsed/>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link-new">
    <w:name w:val="link-new"/>
    <w:basedOn w:val="a0"/>
    <w:unhideWhenUsed/>
    <w:qFormat/>
    <w:rPr>
      <w:rFonts w:cs="Times New Roman"/>
    </w:rPr>
  </w:style>
  <w:style w:type="character" w:styleId="a3">
    <w:name w:val="Strong"/>
    <w:basedOn w:val="a0"/>
    <w:uiPriority w:val="99"/>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rFonts w:cs="Times New Roman"/>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szCs w:val="22"/>
    </w:rPr>
  </w:style>
  <w:style w:type="character" w:customStyle="1" w:styleId="120">
    <w:name w:val="批注文字 字符12"/>
    <w:basedOn w:val="a0"/>
    <w:uiPriority w:val="99"/>
    <w:semiHidden/>
    <w:rPr>
      <w:rFonts w:ascii="宋体" w:cs="宋体"/>
      <w:kern w:val="0"/>
      <w:sz w:val="22"/>
      <w:szCs w:val="22"/>
    </w:rPr>
  </w:style>
  <w:style w:type="character" w:customStyle="1" w:styleId="110">
    <w:name w:val="批注文字 字符11"/>
    <w:basedOn w:val="a0"/>
    <w:uiPriority w:val="99"/>
    <w:semiHidden/>
    <w:rPr>
      <w:rFonts w:ascii="宋体" w:cs="宋体"/>
      <w:kern w:val="0"/>
      <w:sz w:val="22"/>
      <w:szCs w:val="22"/>
    </w:rPr>
  </w:style>
  <w:style w:type="character" w:customStyle="1" w:styleId="101">
    <w:name w:val="批注文字 字符10"/>
    <w:basedOn w:val="a0"/>
    <w:uiPriority w:val="99"/>
    <w:semiHidden/>
    <w:rPr>
      <w:rFonts w:ascii="宋体" w:cs="宋体"/>
      <w:kern w:val="0"/>
      <w:sz w:val="22"/>
      <w:szCs w:val="22"/>
    </w:rPr>
  </w:style>
  <w:style w:type="character" w:customStyle="1" w:styleId="9">
    <w:name w:val="批注文字 字符9"/>
    <w:basedOn w:val="a0"/>
    <w:uiPriority w:val="99"/>
    <w:semiHidden/>
    <w:rPr>
      <w:rFonts w:ascii="宋体" w:cs="宋体"/>
      <w:kern w:val="0"/>
      <w:sz w:val="22"/>
      <w:szCs w:val="22"/>
    </w:rPr>
  </w:style>
  <w:style w:type="character" w:customStyle="1" w:styleId="8">
    <w:name w:val="批注文字 字符8"/>
    <w:basedOn w:val="a0"/>
    <w:uiPriority w:val="99"/>
    <w:semiHidden/>
    <w:rPr>
      <w:rFonts w:ascii="宋体" w:cs="宋体"/>
      <w:kern w:val="0"/>
      <w:sz w:val="22"/>
      <w:szCs w:val="22"/>
    </w:rPr>
  </w:style>
  <w:style w:type="character" w:customStyle="1" w:styleId="7">
    <w:name w:val="批注文字 字符7"/>
    <w:basedOn w:val="a0"/>
    <w:uiPriority w:val="99"/>
    <w:semiHidden/>
    <w:rPr>
      <w:rFonts w:ascii="宋体" w:cs="宋体"/>
      <w:kern w:val="0"/>
      <w:sz w:val="22"/>
      <w:szCs w:val="22"/>
    </w:rPr>
  </w:style>
  <w:style w:type="character" w:customStyle="1" w:styleId="6">
    <w:name w:val="批注文字 字符6"/>
    <w:basedOn w:val="a0"/>
    <w:uiPriority w:val="99"/>
    <w:semiHidden/>
    <w:rPr>
      <w:rFonts w:ascii="宋体" w:cs="宋体"/>
      <w:kern w:val="0"/>
      <w:sz w:val="22"/>
      <w:szCs w:val="22"/>
    </w:rPr>
  </w:style>
  <w:style w:type="character" w:customStyle="1" w:styleId="5">
    <w:name w:val="批注文字 字符5"/>
    <w:basedOn w:val="a0"/>
    <w:uiPriority w:val="99"/>
    <w:semiHidden/>
    <w:rPr>
      <w:rFonts w:ascii="宋体" w:cs="宋体"/>
      <w:kern w:val="0"/>
      <w:sz w:val="22"/>
      <w:szCs w:val="22"/>
    </w:rPr>
  </w:style>
  <w:style w:type="character" w:customStyle="1" w:styleId="4">
    <w:name w:val="批注文字 字符4"/>
    <w:basedOn w:val="a0"/>
    <w:uiPriority w:val="99"/>
    <w:semiHidden/>
    <w:rPr>
      <w:rFonts w:ascii="宋体" w:cs="宋体"/>
      <w:kern w:val="0"/>
      <w:sz w:val="22"/>
      <w:szCs w:val="22"/>
    </w:rPr>
  </w:style>
  <w:style w:type="character" w:customStyle="1" w:styleId="31">
    <w:name w:val="批注文字 字符3"/>
    <w:basedOn w:val="a0"/>
    <w:uiPriority w:val="99"/>
    <w:semiHidden/>
    <w:rPr>
      <w:rFonts w:ascii="宋体" w:cs="宋体"/>
      <w:kern w:val="0"/>
      <w:sz w:val="22"/>
      <w:szCs w:val="22"/>
    </w:rPr>
  </w:style>
  <w:style w:type="character" w:customStyle="1" w:styleId="21">
    <w:name w:val="批注文字 字符2"/>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szCs w:val="22"/>
    </w:rPr>
  </w:style>
  <w:style w:type="character" w:customStyle="1" w:styleId="121">
    <w:name w:val="正文文本 字符12"/>
    <w:basedOn w:val="a0"/>
    <w:uiPriority w:val="99"/>
    <w:semiHidden/>
    <w:rPr>
      <w:rFonts w:ascii="宋体" w:cs="宋体"/>
      <w:kern w:val="0"/>
      <w:sz w:val="22"/>
      <w:szCs w:val="22"/>
    </w:rPr>
  </w:style>
  <w:style w:type="character" w:customStyle="1" w:styleId="111">
    <w:name w:val="正文文本 字符11"/>
    <w:basedOn w:val="a0"/>
    <w:uiPriority w:val="99"/>
    <w:semiHidden/>
    <w:rPr>
      <w:rFonts w:ascii="宋体" w:cs="宋体"/>
      <w:kern w:val="0"/>
      <w:sz w:val="22"/>
      <w:szCs w:val="22"/>
    </w:rPr>
  </w:style>
  <w:style w:type="character" w:customStyle="1" w:styleId="102">
    <w:name w:val="正文文本 字符10"/>
    <w:basedOn w:val="a0"/>
    <w:uiPriority w:val="99"/>
    <w:semiHidden/>
    <w:rPr>
      <w:rFonts w:ascii="宋体" w:cs="宋体"/>
      <w:kern w:val="0"/>
      <w:sz w:val="22"/>
      <w:szCs w:val="22"/>
    </w:rPr>
  </w:style>
  <w:style w:type="character" w:customStyle="1" w:styleId="90">
    <w:name w:val="正文文本 字符9"/>
    <w:basedOn w:val="a0"/>
    <w:uiPriority w:val="99"/>
    <w:semiHidden/>
    <w:rPr>
      <w:rFonts w:ascii="宋体" w:cs="宋体"/>
      <w:kern w:val="0"/>
      <w:sz w:val="22"/>
      <w:szCs w:val="22"/>
    </w:rPr>
  </w:style>
  <w:style w:type="character" w:customStyle="1" w:styleId="80">
    <w:name w:val="正文文本 字符8"/>
    <w:basedOn w:val="a0"/>
    <w:uiPriority w:val="99"/>
    <w:semiHidden/>
    <w:rPr>
      <w:rFonts w:ascii="宋体" w:cs="宋体"/>
      <w:kern w:val="0"/>
      <w:sz w:val="22"/>
      <w:szCs w:val="22"/>
    </w:rPr>
  </w:style>
  <w:style w:type="character" w:customStyle="1" w:styleId="70">
    <w:name w:val="正文文本 字符7"/>
    <w:basedOn w:val="a0"/>
    <w:uiPriority w:val="99"/>
    <w:semiHidden/>
    <w:rPr>
      <w:rFonts w:ascii="宋体" w:cs="宋体"/>
      <w:kern w:val="0"/>
      <w:sz w:val="22"/>
      <w:szCs w:val="22"/>
    </w:rPr>
  </w:style>
  <w:style w:type="character" w:customStyle="1" w:styleId="60">
    <w:name w:val="正文文本 字符6"/>
    <w:basedOn w:val="a0"/>
    <w:uiPriority w:val="99"/>
    <w:semiHidden/>
    <w:rPr>
      <w:rFonts w:ascii="宋体" w:cs="宋体"/>
      <w:kern w:val="0"/>
      <w:sz w:val="22"/>
      <w:szCs w:val="22"/>
    </w:rPr>
  </w:style>
  <w:style w:type="character" w:customStyle="1" w:styleId="50">
    <w:name w:val="正文文本 字符5"/>
    <w:basedOn w:val="a0"/>
    <w:uiPriority w:val="99"/>
    <w:semiHidden/>
    <w:rPr>
      <w:rFonts w:ascii="宋体" w:cs="宋体"/>
      <w:kern w:val="0"/>
      <w:sz w:val="22"/>
      <w:szCs w:val="22"/>
    </w:rPr>
  </w:style>
  <w:style w:type="character" w:customStyle="1" w:styleId="40">
    <w:name w:val="正文文本 字符4"/>
    <w:basedOn w:val="a0"/>
    <w:uiPriority w:val="99"/>
    <w:semiHidden/>
    <w:rPr>
      <w:rFonts w:ascii="宋体" w:cs="宋体"/>
      <w:kern w:val="0"/>
      <w:sz w:val="22"/>
      <w:szCs w:val="22"/>
    </w:rPr>
  </w:style>
  <w:style w:type="character" w:customStyle="1" w:styleId="32">
    <w:name w:val="正文文本 字符3"/>
    <w:basedOn w:val="a0"/>
    <w:uiPriority w:val="99"/>
    <w:semiHidden/>
    <w:rPr>
      <w:rFonts w:ascii="宋体" w:cs="宋体"/>
      <w:kern w:val="0"/>
      <w:sz w:val="22"/>
      <w:szCs w:val="22"/>
    </w:rPr>
  </w:style>
  <w:style w:type="character" w:customStyle="1" w:styleId="22">
    <w:name w:val="正文文本 字符2"/>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character" w:customStyle="1" w:styleId="122">
    <w:name w:val="批注框文本 字符12"/>
    <w:basedOn w:val="a0"/>
    <w:uiPriority w:val="99"/>
    <w:semiHidden/>
    <w:rPr>
      <w:rFonts w:ascii="宋体" w:cs="宋体"/>
      <w:kern w:val="0"/>
      <w:sz w:val="18"/>
      <w:szCs w:val="18"/>
    </w:rPr>
  </w:style>
  <w:style w:type="character" w:customStyle="1" w:styleId="112">
    <w:name w:val="批注框文本 字符11"/>
    <w:basedOn w:val="a0"/>
    <w:uiPriority w:val="99"/>
    <w:semiHidden/>
    <w:rPr>
      <w:rFonts w:ascii="宋体" w:cs="宋体"/>
      <w:kern w:val="0"/>
      <w:sz w:val="18"/>
      <w:szCs w:val="18"/>
    </w:rPr>
  </w:style>
  <w:style w:type="character" w:customStyle="1" w:styleId="103">
    <w:name w:val="批注框文本 字符10"/>
    <w:basedOn w:val="a0"/>
    <w:uiPriority w:val="99"/>
    <w:semiHidden/>
    <w:rPr>
      <w:rFonts w:ascii="宋体" w:cs="宋体"/>
      <w:kern w:val="0"/>
      <w:sz w:val="18"/>
      <w:szCs w:val="18"/>
    </w:rPr>
  </w:style>
  <w:style w:type="character" w:customStyle="1" w:styleId="91">
    <w:name w:val="批注框文本 字符9"/>
    <w:basedOn w:val="a0"/>
    <w:uiPriority w:val="99"/>
    <w:semiHidden/>
    <w:rPr>
      <w:rFonts w:ascii="宋体" w:cs="宋体"/>
      <w:kern w:val="0"/>
      <w:sz w:val="18"/>
      <w:szCs w:val="18"/>
    </w:rPr>
  </w:style>
  <w:style w:type="character" w:customStyle="1" w:styleId="81">
    <w:name w:val="批注框文本 字符8"/>
    <w:basedOn w:val="a0"/>
    <w:uiPriority w:val="99"/>
    <w:semiHidden/>
    <w:rPr>
      <w:rFonts w:ascii="宋体" w:cs="宋体"/>
      <w:kern w:val="0"/>
      <w:sz w:val="18"/>
      <w:szCs w:val="18"/>
    </w:rPr>
  </w:style>
  <w:style w:type="character" w:customStyle="1" w:styleId="71">
    <w:name w:val="批注框文本 字符7"/>
    <w:basedOn w:val="a0"/>
    <w:uiPriority w:val="99"/>
    <w:semiHidden/>
    <w:rPr>
      <w:rFonts w:ascii="宋体" w:cs="宋体"/>
      <w:kern w:val="0"/>
      <w:sz w:val="18"/>
      <w:szCs w:val="18"/>
    </w:rPr>
  </w:style>
  <w:style w:type="character" w:customStyle="1" w:styleId="61">
    <w:name w:val="批注框文本 字符6"/>
    <w:basedOn w:val="a0"/>
    <w:uiPriority w:val="99"/>
    <w:semiHidden/>
    <w:rPr>
      <w:rFonts w:ascii="宋体" w:cs="宋体"/>
      <w:kern w:val="0"/>
      <w:sz w:val="18"/>
      <w:szCs w:val="18"/>
    </w:rPr>
  </w:style>
  <w:style w:type="character" w:customStyle="1" w:styleId="51">
    <w:name w:val="批注框文本 字符5"/>
    <w:basedOn w:val="a0"/>
    <w:uiPriority w:val="99"/>
    <w:semiHidden/>
    <w:rPr>
      <w:rFonts w:ascii="宋体" w:cs="宋体"/>
      <w:kern w:val="0"/>
      <w:sz w:val="18"/>
      <w:szCs w:val="18"/>
    </w:rPr>
  </w:style>
  <w:style w:type="character" w:customStyle="1" w:styleId="41">
    <w:name w:val="批注框文本 字符4"/>
    <w:basedOn w:val="a0"/>
    <w:uiPriority w:val="99"/>
    <w:semiHidden/>
    <w:rPr>
      <w:rFonts w:ascii="宋体" w:cs="宋体"/>
      <w:kern w:val="0"/>
      <w:sz w:val="18"/>
      <w:szCs w:val="18"/>
    </w:rPr>
  </w:style>
  <w:style w:type="character" w:customStyle="1" w:styleId="33">
    <w:name w:val="批注框文本 字符3"/>
    <w:basedOn w:val="a0"/>
    <w:uiPriority w:val="99"/>
    <w:semiHidden/>
    <w:rPr>
      <w:rFonts w:ascii="宋体" w:cs="宋体"/>
      <w:kern w:val="0"/>
      <w:sz w:val="18"/>
      <w:szCs w:val="18"/>
    </w:rPr>
  </w:style>
  <w:style w:type="character" w:customStyle="1" w:styleId="23">
    <w:name w:val="批注框文本 字符2"/>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character" w:styleId="af1">
    <w:name w:val="Hyperlink"/>
    <w:basedOn w:val="a0"/>
    <w:uiPriority w:val="99"/>
    <w:rsid w:val="008E43F8"/>
    <w:rPr>
      <w:rFonts w:cs="Times New Roman"/>
      <w:color w:val="0563C1"/>
      <w:u w:val="single"/>
    </w:rPr>
  </w:style>
  <w:style w:type="character" w:customStyle="1" w:styleId="UnresolvedMention">
    <w:name w:val="Unresolved Mention"/>
    <w:basedOn w:val="a0"/>
    <w:uiPriority w:val="99"/>
    <w:semiHidden/>
    <w:unhideWhenUsed/>
    <w:rsid w:val="008E43F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931</Words>
  <Characters>5307</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卢希</cp:lastModifiedBy>
  <cp:revision>2</cp:revision>
  <dcterms:created xsi:type="dcterms:W3CDTF">2024-04-30T01:21:00Z</dcterms:created>
  <dcterms:modified xsi:type="dcterms:W3CDTF">2024-04-30T01:21:00Z</dcterms:modified>
</cp:coreProperties>
</file>